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045C" w:rsidRPr="00345F57" w:rsidRDefault="00AA045C" w:rsidP="00AA045C">
      <w:pPr>
        <w:ind w:firstLine="720"/>
        <w:jc w:val="center"/>
        <w:rPr>
          <w:b/>
          <w:lang w:eastAsia="vi-VN"/>
        </w:rPr>
      </w:pPr>
      <w:r>
        <w:rPr>
          <w:b/>
          <w:lang w:eastAsia="vi-VN"/>
        </w:rPr>
        <w:t>T</w:t>
      </w:r>
      <w:r w:rsidRPr="00345F57">
        <w:rPr>
          <w:b/>
          <w:lang w:eastAsia="vi-VN"/>
        </w:rPr>
        <w:t>IN TỨC TỔNG HỢP TUẦN</w:t>
      </w:r>
      <w:r>
        <w:rPr>
          <w:b/>
          <w:lang w:eastAsia="vi-VN"/>
        </w:rPr>
        <w:t xml:space="preserve"> 22</w:t>
      </w:r>
    </w:p>
    <w:p w:rsidR="00AA045C" w:rsidRDefault="00AA045C" w:rsidP="00AA045C">
      <w:pPr>
        <w:jc w:val="center"/>
        <w:rPr>
          <w:b/>
        </w:rPr>
      </w:pPr>
      <w:r w:rsidRPr="00345F57">
        <w:rPr>
          <w:b/>
        </w:rPr>
        <w:t xml:space="preserve">     (</w:t>
      </w:r>
      <w:r>
        <w:rPr>
          <w:b/>
        </w:rPr>
        <w:t>25/5/2018 - 31/5/2018</w:t>
      </w:r>
      <w:r w:rsidRPr="00345F57">
        <w:rPr>
          <w:b/>
        </w:rPr>
        <w:t>)</w:t>
      </w:r>
    </w:p>
    <w:p w:rsidR="00AA045C" w:rsidRDefault="00AA045C" w:rsidP="00AA045C">
      <w:pPr>
        <w:pStyle w:val="NormalWeb"/>
        <w:shd w:val="clear" w:color="auto" w:fill="FFFFFF"/>
        <w:spacing w:before="0" w:beforeAutospacing="0" w:after="0" w:afterAutospacing="0" w:line="180" w:lineRule="atLeast"/>
        <w:ind w:firstLine="720"/>
        <w:jc w:val="both"/>
        <w:textAlignment w:val="baseline"/>
        <w:rPr>
          <w:b/>
          <w:color w:val="333333"/>
          <w:sz w:val="28"/>
          <w:szCs w:val="28"/>
        </w:rPr>
      </w:pPr>
      <w:r>
        <w:rPr>
          <w:b/>
          <w:color w:val="333333"/>
          <w:sz w:val="28"/>
          <w:szCs w:val="28"/>
        </w:rPr>
        <w:t>I. Tin quốc tế</w:t>
      </w:r>
    </w:p>
    <w:p w:rsidR="00AA045C" w:rsidRPr="00C97BE6" w:rsidRDefault="00AA045C" w:rsidP="00C97BE6">
      <w:pPr>
        <w:pStyle w:val="Heading2"/>
        <w:shd w:val="clear" w:color="auto" w:fill="FFFFFF"/>
        <w:spacing w:before="0" w:beforeAutospacing="0" w:after="0" w:afterAutospacing="0"/>
        <w:jc w:val="both"/>
        <w:textAlignment w:val="baseline"/>
        <w:rPr>
          <w:b w:val="0"/>
          <w:sz w:val="28"/>
          <w:szCs w:val="28"/>
        </w:rPr>
      </w:pPr>
      <w:r w:rsidRPr="0055299C">
        <w:rPr>
          <w:sz w:val="28"/>
          <w:szCs w:val="28"/>
        </w:rPr>
        <w:tab/>
      </w:r>
      <w:r w:rsidRPr="00A43E05">
        <w:rPr>
          <w:sz w:val="28"/>
          <w:szCs w:val="28"/>
        </w:rPr>
        <w:t>1.</w:t>
      </w:r>
      <w:r w:rsidRPr="00CD6F80">
        <w:rPr>
          <w:sz w:val="28"/>
          <w:szCs w:val="28"/>
        </w:rPr>
        <w:t xml:space="preserve"> </w:t>
      </w:r>
      <w:r w:rsidR="00C97BE6" w:rsidRPr="00C97BE6">
        <w:rPr>
          <w:b w:val="0"/>
          <w:sz w:val="28"/>
          <w:szCs w:val="28"/>
        </w:rPr>
        <w:t>Phát biểu trước Hội đồng Bảo an Liên hợp quố</w:t>
      </w:r>
      <w:r w:rsidR="006D5F5B">
        <w:rPr>
          <w:b w:val="0"/>
          <w:sz w:val="28"/>
          <w:szCs w:val="28"/>
        </w:rPr>
        <w:t>c ngày 29/5, ông Mark Lowcock, đ</w:t>
      </w:r>
      <w:r w:rsidR="00C97BE6" w:rsidRPr="00C97BE6">
        <w:rPr>
          <w:b w:val="0"/>
          <w:sz w:val="28"/>
          <w:szCs w:val="28"/>
        </w:rPr>
        <w:t>iều phối viên các hoạt động cứu trợ nhân đạo khẩn cấp của Liên hợp quốc lên tiếng kêu gọi Hội đồng Bảo an cùng hỗ trợ tổ chức này và các đối tác tiếp cận với người dân trong những khu vực bị tác động và tuyệt vọng nhất ở Syria.</w:t>
      </w:r>
    </w:p>
    <w:p w:rsidR="00C97BE6" w:rsidRPr="00C97BE6" w:rsidRDefault="00C97BE6" w:rsidP="00C97BE6">
      <w:pPr>
        <w:pStyle w:val="NormalWeb"/>
        <w:spacing w:before="0" w:beforeAutospacing="0" w:after="0" w:afterAutospacing="0"/>
        <w:ind w:firstLine="720"/>
        <w:jc w:val="both"/>
        <w:rPr>
          <w:sz w:val="28"/>
          <w:szCs w:val="28"/>
        </w:rPr>
      </w:pPr>
      <w:r w:rsidRPr="00C97BE6">
        <w:rPr>
          <w:sz w:val="28"/>
          <w:szCs w:val="28"/>
        </w:rPr>
        <w:t>Theo quan chức phụ trách các hoạt động nhân đạo này, Liên hợp quốc đang tiến hành một trong những hoạt động nhân đạo lớn nhất thế giới tại Syria và điều này tiếp tục cứu được nhiều mạng sống mỗi ngày. Tại Syria, hơn 2 triệu người ở các khu vực khó tiếp cận đang rất cần sự giúp đỡ, nhưng chỉ chưa đầy 20% trong số họ đã được giúp đỡ trong năm nay.</w:t>
      </w:r>
    </w:p>
    <w:p w:rsidR="00C97BE6" w:rsidRPr="00C97BE6" w:rsidRDefault="00C97BE6" w:rsidP="00C97BE6">
      <w:pPr>
        <w:pStyle w:val="NormalWeb"/>
        <w:spacing w:before="0" w:beforeAutospacing="0" w:after="0" w:afterAutospacing="0"/>
        <w:ind w:firstLine="720"/>
        <w:jc w:val="both"/>
        <w:rPr>
          <w:sz w:val="28"/>
          <w:szCs w:val="28"/>
        </w:rPr>
      </w:pPr>
      <w:r w:rsidRPr="00C97BE6">
        <w:rPr>
          <w:sz w:val="28"/>
          <w:szCs w:val="28"/>
        </w:rPr>
        <w:t xml:space="preserve">Tại phía Đông Ghouta, nhu cầu của người dân thường rất lớn và vẫn chưa được đáp ứng. Ông Lowcock cho biết vừa phân bổ 16 triệu USD để giúp những người dân thường trong khu vực này. </w:t>
      </w:r>
    </w:p>
    <w:p w:rsidR="00AA045C" w:rsidRPr="00A43E05" w:rsidRDefault="00AA045C" w:rsidP="00AA045C">
      <w:pPr>
        <w:pStyle w:val="NormalWeb"/>
        <w:spacing w:before="0" w:beforeAutospacing="0" w:after="0" w:afterAutospacing="0"/>
        <w:ind w:firstLine="720"/>
        <w:jc w:val="both"/>
        <w:rPr>
          <w:sz w:val="28"/>
          <w:szCs w:val="28"/>
        </w:rPr>
      </w:pPr>
      <w:r w:rsidRPr="0053309F">
        <w:rPr>
          <w:i/>
          <w:sz w:val="28"/>
          <w:szCs w:val="28"/>
        </w:rPr>
        <w:t xml:space="preserve">(Nguồn: Báo điện tử </w:t>
      </w:r>
      <w:r>
        <w:rPr>
          <w:i/>
          <w:sz w:val="28"/>
          <w:szCs w:val="28"/>
        </w:rPr>
        <w:t xml:space="preserve">Đảng Cộng sản </w:t>
      </w:r>
      <w:r w:rsidRPr="0053309F">
        <w:rPr>
          <w:i/>
          <w:sz w:val="28"/>
          <w:szCs w:val="28"/>
        </w:rPr>
        <w:t>VN</w:t>
      </w:r>
      <w:r>
        <w:rPr>
          <w:i/>
          <w:sz w:val="28"/>
          <w:szCs w:val="28"/>
        </w:rPr>
        <w:t xml:space="preserve"> – tin </w:t>
      </w:r>
      <w:r w:rsidR="00C97BE6">
        <w:rPr>
          <w:i/>
          <w:sz w:val="28"/>
          <w:szCs w:val="28"/>
        </w:rPr>
        <w:t xml:space="preserve">ngày </w:t>
      </w:r>
      <w:r>
        <w:rPr>
          <w:i/>
          <w:sz w:val="28"/>
          <w:szCs w:val="28"/>
        </w:rPr>
        <w:t>3</w:t>
      </w:r>
      <w:r w:rsidR="00C97BE6">
        <w:rPr>
          <w:i/>
          <w:sz w:val="28"/>
          <w:szCs w:val="28"/>
        </w:rPr>
        <w:t>0</w:t>
      </w:r>
      <w:r>
        <w:rPr>
          <w:i/>
          <w:sz w:val="28"/>
          <w:szCs w:val="28"/>
        </w:rPr>
        <w:t>/5/2018</w:t>
      </w:r>
      <w:r w:rsidRPr="0053309F">
        <w:rPr>
          <w:i/>
          <w:sz w:val="28"/>
          <w:szCs w:val="28"/>
        </w:rPr>
        <w:t xml:space="preserve">) </w:t>
      </w:r>
    </w:p>
    <w:p w:rsidR="00AA045C" w:rsidRPr="00BB225C" w:rsidRDefault="00AA045C" w:rsidP="00AA045C">
      <w:pPr>
        <w:pStyle w:val="NormalWeb"/>
        <w:spacing w:before="0" w:beforeAutospacing="0" w:after="0" w:afterAutospacing="0" w:line="320" w:lineRule="atLeast"/>
        <w:jc w:val="both"/>
        <w:rPr>
          <w:b/>
          <w:color w:val="000000"/>
          <w:sz w:val="28"/>
          <w:szCs w:val="28"/>
        </w:rPr>
      </w:pPr>
      <w:r>
        <w:rPr>
          <w:color w:val="000000"/>
          <w:sz w:val="28"/>
          <w:szCs w:val="28"/>
        </w:rPr>
        <w:tab/>
      </w:r>
      <w:r w:rsidRPr="00BB225C">
        <w:rPr>
          <w:b/>
          <w:color w:val="000000"/>
          <w:sz w:val="28"/>
          <w:szCs w:val="28"/>
        </w:rPr>
        <w:t>II. Tin trong nước</w:t>
      </w:r>
    </w:p>
    <w:p w:rsidR="00AA045C" w:rsidRPr="00DE29A6" w:rsidRDefault="00AA045C" w:rsidP="00DE29A6">
      <w:pPr>
        <w:pStyle w:val="NormalWeb"/>
        <w:shd w:val="clear" w:color="auto" w:fill="FFFFFF"/>
        <w:spacing w:before="0" w:beforeAutospacing="0" w:after="0" w:afterAutospacing="0"/>
        <w:jc w:val="both"/>
        <w:rPr>
          <w:sz w:val="28"/>
          <w:szCs w:val="28"/>
        </w:rPr>
      </w:pPr>
      <w:r>
        <w:rPr>
          <w:color w:val="000000"/>
        </w:rPr>
        <w:tab/>
      </w:r>
      <w:r w:rsidRPr="00967DAC">
        <w:rPr>
          <w:b/>
          <w:sz w:val="28"/>
          <w:szCs w:val="28"/>
        </w:rPr>
        <w:t>1</w:t>
      </w:r>
      <w:r w:rsidRPr="005924E0">
        <w:rPr>
          <w:b/>
          <w:sz w:val="28"/>
          <w:szCs w:val="28"/>
          <w:shd w:val="clear" w:color="auto" w:fill="FFFFFF" w:themeFill="background1"/>
        </w:rPr>
        <w:t>.</w:t>
      </w:r>
      <w:r w:rsidRPr="005924E0">
        <w:rPr>
          <w:sz w:val="28"/>
          <w:szCs w:val="28"/>
        </w:rPr>
        <w:t xml:space="preserve"> </w:t>
      </w:r>
      <w:r w:rsidR="00FA3484" w:rsidRPr="00DE29A6">
        <w:rPr>
          <w:sz w:val="28"/>
          <w:szCs w:val="28"/>
        </w:rPr>
        <w:t>Trưa 29/5, Chủ tịch nước Trần Đại Quang và Phu nhân đã tới Thủ đô Tokyo, bắt đầu chuyến thăm cấp Nhà nước tới Nhật Bản từ ngày 29/5-2/6.</w:t>
      </w:r>
    </w:p>
    <w:p w:rsidR="00DE29A6" w:rsidRPr="00DE29A6" w:rsidRDefault="00DE29A6" w:rsidP="00DE29A6">
      <w:pPr>
        <w:pStyle w:val="NormalWeb"/>
        <w:spacing w:before="0" w:beforeAutospacing="0" w:after="0" w:afterAutospacing="0"/>
        <w:ind w:firstLine="720"/>
        <w:jc w:val="both"/>
        <w:rPr>
          <w:sz w:val="28"/>
          <w:szCs w:val="28"/>
        </w:rPr>
      </w:pPr>
      <w:r w:rsidRPr="00DE29A6">
        <w:rPr>
          <w:sz w:val="28"/>
          <w:szCs w:val="28"/>
        </w:rPr>
        <w:t xml:space="preserve">Năm 2018, Việt Nam và Nhật Bản kỷ niệm 45 năm thiết lập quan hệ ngoại giao. Quan hệ giữa hai nước đang ở giai đoạn tốt nhất trong lịch sử, có sự tin cậy cao. Chuyến thăm cấp Nhà nước của Chủ tịch nước Trần Đại Quang và Phu nhân tới Nhật Bản khẳng định Việt Nam kiên trì đường lối đối ngoại độc lập, tự chủ, đa phương hóa, đa dạng hóa quan hệ quốc tế; tăng cường quan hệ gần gũi và sự tin cậy chính trị giữa lãnh đạo cấp cao hai nước, góp phần thắt chặt hơn nữa mối quan hệ giữa Việt Nam và Nhật Bản - Đối tác chiến lược sâu rộng vì hòa bình và thịnh vượng ở châu Á. </w:t>
      </w:r>
    </w:p>
    <w:p w:rsidR="00DE29A6" w:rsidRPr="00DE29A6" w:rsidRDefault="00DE29A6" w:rsidP="00DE29A6">
      <w:pPr>
        <w:pStyle w:val="NormalWeb"/>
        <w:spacing w:before="0" w:beforeAutospacing="0" w:after="0" w:afterAutospacing="0"/>
        <w:ind w:firstLine="720"/>
        <w:jc w:val="both"/>
        <w:rPr>
          <w:sz w:val="28"/>
          <w:szCs w:val="28"/>
        </w:rPr>
      </w:pPr>
      <w:r w:rsidRPr="00DE29A6">
        <w:rPr>
          <w:sz w:val="28"/>
          <w:szCs w:val="28"/>
        </w:rPr>
        <w:t>Theo chương trình, lễ đón chính thức Chủ tịch nước Trần Đại Quang và Phu nhân sang thăm Nhật Bản cấp Nhà nước được tổ chức trọng thể tại Hoàng cung ở Thủ đô Tokyo. Nhà vua Nhật Bản Akihito chủ trì lễ đón.</w:t>
      </w:r>
    </w:p>
    <w:p w:rsidR="00AA045C" w:rsidRPr="00967DAC" w:rsidRDefault="00AA045C" w:rsidP="00AA045C">
      <w:pPr>
        <w:pStyle w:val="NormalWeb"/>
        <w:spacing w:before="0" w:beforeAutospacing="0" w:after="0" w:afterAutospacing="0"/>
        <w:ind w:firstLine="720"/>
        <w:jc w:val="both"/>
        <w:rPr>
          <w:sz w:val="28"/>
          <w:szCs w:val="28"/>
        </w:rPr>
      </w:pPr>
      <w:r w:rsidRPr="00967DAC">
        <w:rPr>
          <w:i/>
          <w:sz w:val="28"/>
          <w:szCs w:val="28"/>
        </w:rPr>
        <w:t>(Nguồn: Báo điện tử Chính phủ Nước CHXHCNVN</w:t>
      </w:r>
      <w:r>
        <w:rPr>
          <w:i/>
          <w:sz w:val="28"/>
          <w:szCs w:val="28"/>
        </w:rPr>
        <w:t xml:space="preserve"> – tin ngày 2</w:t>
      </w:r>
      <w:r w:rsidR="00DE29A6">
        <w:rPr>
          <w:i/>
          <w:sz w:val="28"/>
          <w:szCs w:val="28"/>
        </w:rPr>
        <w:t>9</w:t>
      </w:r>
      <w:r>
        <w:rPr>
          <w:i/>
          <w:sz w:val="28"/>
          <w:szCs w:val="28"/>
        </w:rPr>
        <w:t>/5/2018)</w:t>
      </w:r>
      <w:r w:rsidRPr="00967DAC">
        <w:rPr>
          <w:i/>
          <w:sz w:val="28"/>
          <w:szCs w:val="28"/>
        </w:rPr>
        <w:t xml:space="preserve"> </w:t>
      </w:r>
    </w:p>
    <w:p w:rsidR="00AA045C" w:rsidRPr="00967DAC" w:rsidRDefault="00AA045C" w:rsidP="00AA045C">
      <w:pPr>
        <w:pStyle w:val="NormalWeb"/>
        <w:shd w:val="clear" w:color="auto" w:fill="FFFFFF"/>
        <w:spacing w:before="120" w:beforeAutospacing="0" w:after="120" w:afterAutospacing="0"/>
        <w:ind w:firstLine="720"/>
        <w:jc w:val="both"/>
        <w:textAlignment w:val="baseline"/>
        <w:rPr>
          <w:b/>
          <w:sz w:val="28"/>
          <w:szCs w:val="28"/>
        </w:rPr>
      </w:pPr>
      <w:r w:rsidRPr="00967DAC">
        <w:rPr>
          <w:b/>
          <w:sz w:val="28"/>
          <w:szCs w:val="28"/>
        </w:rPr>
        <w:t>III. Tin trong tỉnh</w:t>
      </w:r>
    </w:p>
    <w:p w:rsidR="00A731F1" w:rsidRPr="00A731F1" w:rsidRDefault="00AA045C" w:rsidP="00A731F1">
      <w:pPr>
        <w:pStyle w:val="NormalWeb"/>
        <w:spacing w:before="0" w:beforeAutospacing="0" w:after="0" w:afterAutospacing="0"/>
        <w:ind w:firstLine="720"/>
        <w:jc w:val="both"/>
        <w:rPr>
          <w:b/>
          <w:sz w:val="28"/>
          <w:szCs w:val="28"/>
        </w:rPr>
      </w:pPr>
      <w:r w:rsidRPr="000B1629">
        <w:rPr>
          <w:rStyle w:val="Strong"/>
          <w:sz w:val="28"/>
          <w:szCs w:val="28"/>
        </w:rPr>
        <w:t xml:space="preserve">1. </w:t>
      </w:r>
      <w:r w:rsidR="00A731F1" w:rsidRPr="00A731F1">
        <w:rPr>
          <w:rStyle w:val="Strong"/>
          <w:b w:val="0"/>
          <w:sz w:val="28"/>
          <w:szCs w:val="28"/>
        </w:rPr>
        <w:t>Sáng 31/5, tại Hội trường Ngọc Linh (thành phố Kon Tum), Tỉnh ủy - HĐND - UBND - UBMTTQVN tỉnh tổ chức trọng thể Lễ kỷ niệm 70 năm ngày Chủ tịch Hồ Chí Minh ra Lời kêu gọi thi đua ái quốc (11/6/1948 – 11/6/2018); biểu dương các tập thể, cá nhân tiêu biểu trong học tập, làm theo tư tưởng, đạo đức, phong cách Hồ Chí Minh và các phong trào thi đua yêu nước.</w:t>
      </w:r>
    </w:p>
    <w:p w:rsidR="00A731F1" w:rsidRPr="00A731F1" w:rsidRDefault="00A731F1" w:rsidP="00A731F1">
      <w:pPr>
        <w:pStyle w:val="NormalWeb"/>
        <w:spacing w:before="0" w:beforeAutospacing="0" w:after="0" w:afterAutospacing="0"/>
        <w:ind w:firstLine="720"/>
        <w:jc w:val="both"/>
        <w:rPr>
          <w:sz w:val="28"/>
          <w:szCs w:val="28"/>
        </w:rPr>
      </w:pPr>
      <w:r w:rsidRPr="00A731F1">
        <w:rPr>
          <w:sz w:val="28"/>
          <w:szCs w:val="28"/>
        </w:rPr>
        <w:t xml:space="preserve">Dự lễ có các đồng chí: Nguyễn Văn Hùng - Ủy viên Trung ương Đảng, Bí thư Tỉnh ủy, Chủ tịch HĐND tỉnh; Nguyễn Văn Hòa - Phó Bí thư Tỉnh ủy, Chủ tịch UBND tỉnh, Chủ tịch Hội đồng Thi đua - Khen thưởng tỉnh; Kring Ba - Ủy viên Ban Thường vụ Tỉnh ủy, Phó Chủ tịch Thường trực HĐND tỉnh; Trần Bình Trọng - Ủy viên Ban Thường vụ Tỉnh ủy, Chủ tịch Ủy ban MTTQ Việt Nam </w:t>
      </w:r>
      <w:r w:rsidRPr="00A731F1">
        <w:rPr>
          <w:sz w:val="28"/>
          <w:szCs w:val="28"/>
        </w:rPr>
        <w:lastRenderedPageBreak/>
        <w:t>tỉnh; các đồng chí Ủy viên Ban Thường vụ Tỉnh ủy, Thường trực HĐND - UBND - UBMTTQVN tỉnh; lãnh đạo các sở, ban, ngành, đoàn thể, huyện, thành phố.</w:t>
      </w:r>
    </w:p>
    <w:p w:rsidR="00A731F1" w:rsidRPr="00A731F1" w:rsidRDefault="00A731F1" w:rsidP="00A731F1">
      <w:pPr>
        <w:pStyle w:val="NormalWeb"/>
        <w:spacing w:before="0" w:beforeAutospacing="0" w:after="0" w:afterAutospacing="0"/>
        <w:ind w:firstLine="720"/>
        <w:jc w:val="both"/>
        <w:rPr>
          <w:sz w:val="28"/>
          <w:szCs w:val="28"/>
        </w:rPr>
      </w:pPr>
      <w:r w:rsidRPr="00A731F1">
        <w:rPr>
          <w:sz w:val="28"/>
          <w:szCs w:val="28"/>
        </w:rPr>
        <w:t>Tham dự buổi lễ còn có các Bà mẹ Việt Nam anh hùng, Anh hùng lực lượng vũ trang nhân dân, Chiến sĩ thi đua toàn quốc; các tập thể, cá nhân tiêu biểu trong học tập và làm theo tư tưởng, đạo đức, phong cách Hồ Chí Minh; các tập thể, cá nhân xuất sắc trong các phong trào thi đua yêu nước; cùng hơn 200 đại biểu đại diện các tôn giáo, dân tộc, nhân sĩ, trí thức, lực lượng vũ trang, cán bộ, công chức, viên chức và các tầng lớp nhân dân trên địa bàn thành phố Kon Tum.</w:t>
      </w:r>
    </w:p>
    <w:p w:rsidR="005D52D5" w:rsidRPr="000B2B8D" w:rsidRDefault="00A731F1" w:rsidP="005D52D5">
      <w:pPr>
        <w:pStyle w:val="NormalWeb"/>
        <w:spacing w:before="0" w:beforeAutospacing="0" w:after="0" w:afterAutospacing="0"/>
        <w:ind w:firstLine="720"/>
        <w:jc w:val="both"/>
        <w:rPr>
          <w:i/>
          <w:sz w:val="28"/>
          <w:szCs w:val="28"/>
        </w:rPr>
      </w:pPr>
      <w:r w:rsidRPr="0053309F">
        <w:rPr>
          <w:i/>
          <w:sz w:val="28"/>
          <w:szCs w:val="28"/>
        </w:rPr>
        <w:t xml:space="preserve"> </w:t>
      </w:r>
      <w:r w:rsidR="005D52D5" w:rsidRPr="000B2B8D">
        <w:rPr>
          <w:i/>
          <w:sz w:val="28"/>
          <w:szCs w:val="28"/>
        </w:rPr>
        <w:t>(Nguồn: Báo Điện tử tỉnh Kon Tum</w:t>
      </w:r>
      <w:r w:rsidR="005D52D5">
        <w:rPr>
          <w:i/>
          <w:sz w:val="28"/>
          <w:szCs w:val="28"/>
        </w:rPr>
        <w:t xml:space="preserve"> – tin ngày 31/5/2018</w:t>
      </w:r>
      <w:r w:rsidR="005D52D5" w:rsidRPr="000B2B8D">
        <w:rPr>
          <w:i/>
          <w:sz w:val="28"/>
          <w:szCs w:val="28"/>
        </w:rPr>
        <w:t>)</w:t>
      </w:r>
    </w:p>
    <w:p w:rsidR="00AA045C" w:rsidRDefault="00AA045C" w:rsidP="00AA045C">
      <w:pPr>
        <w:pStyle w:val="NormalWeb"/>
        <w:shd w:val="clear" w:color="auto" w:fill="FCFCFC"/>
        <w:spacing w:before="0" w:beforeAutospacing="0" w:after="0" w:afterAutospacing="0" w:line="285" w:lineRule="atLeast"/>
        <w:ind w:firstLine="720"/>
        <w:jc w:val="both"/>
        <w:rPr>
          <w:rStyle w:val="Strong"/>
          <w:b w:val="0"/>
          <w:sz w:val="28"/>
          <w:szCs w:val="28"/>
        </w:rPr>
      </w:pPr>
      <w:r>
        <w:rPr>
          <w:rStyle w:val="Strong"/>
          <w:b w:val="0"/>
          <w:sz w:val="28"/>
          <w:szCs w:val="28"/>
          <w:bdr w:val="none" w:sz="0" w:space="0" w:color="auto" w:frame="1"/>
        </w:rPr>
        <w:t xml:space="preserve">2. </w:t>
      </w:r>
      <w:r w:rsidR="002C3AC6" w:rsidRPr="002C3AC6">
        <w:rPr>
          <w:rStyle w:val="Strong"/>
          <w:b w:val="0"/>
          <w:sz w:val="28"/>
          <w:szCs w:val="28"/>
        </w:rPr>
        <w:t>Chiều 31/5, tại Huyện ủy Đăk Hà, Ban Thường vụ Tỉnh ủy tổ chức Lễ công bố và trao quyết định về công tác cán bộ đối với Bí thư Huyện ủy Đăk Hà và Giám đốc Sở Văn hóa, Thể thao và Du lịch.</w:t>
      </w:r>
    </w:p>
    <w:p w:rsidR="002C3AC6" w:rsidRPr="002C3AC6" w:rsidRDefault="002C3AC6" w:rsidP="00AA045C">
      <w:pPr>
        <w:pStyle w:val="NormalWeb"/>
        <w:shd w:val="clear" w:color="auto" w:fill="FCFCFC"/>
        <w:spacing w:before="0" w:beforeAutospacing="0" w:after="0" w:afterAutospacing="0" w:line="285" w:lineRule="atLeast"/>
        <w:ind w:firstLine="720"/>
        <w:jc w:val="both"/>
        <w:rPr>
          <w:rStyle w:val="Strong"/>
          <w:b w:val="0"/>
          <w:sz w:val="28"/>
          <w:szCs w:val="28"/>
        </w:rPr>
      </w:pPr>
      <w:r w:rsidRPr="002C3AC6">
        <w:rPr>
          <w:sz w:val="28"/>
          <w:szCs w:val="28"/>
        </w:rPr>
        <w:t>Tham dự buổi lễ có các đồng chí: Nguyễn Văn Hùng - Ủy viên Trung ương Đảng, Bí thư Tỉnh ủy, Chủ tịch HĐND tỉnh; A Pớt - Phó Bí thư Tỉnh ủy, Trưởng Đoàn ĐBQH tỉnh; Nguyễn Hữu Hải - Ủy viên Ban Thường vụ Tỉnh ủy, Trưởng Ban Tổ chức Tỉnh ủy; Trần Bình Trọng - Ủy viên Ban Thường vụ Tỉnh ủy, Chủ tịch UBMTTQVN tỉnh; Lê Ngọc Tuấn - Phó Chủ tịch Thường trực UBND tỉnh; lãnh đạo các sở, ngành liên quan và các đồng chí trong Ban Thường vụ, Ban Chấp hành Đảng bộ huyện Đăk Hà.</w:t>
      </w:r>
    </w:p>
    <w:p w:rsidR="002C3AC6" w:rsidRPr="002C3AC6" w:rsidRDefault="002C3AC6" w:rsidP="00AA045C">
      <w:pPr>
        <w:pStyle w:val="NormalWeb"/>
        <w:shd w:val="clear" w:color="auto" w:fill="FCFCFC"/>
        <w:spacing w:before="0" w:beforeAutospacing="0" w:after="0" w:afterAutospacing="0" w:line="285" w:lineRule="atLeast"/>
        <w:ind w:firstLine="720"/>
        <w:jc w:val="both"/>
        <w:rPr>
          <w:sz w:val="28"/>
          <w:szCs w:val="28"/>
        </w:rPr>
      </w:pPr>
      <w:r w:rsidRPr="002C3AC6">
        <w:rPr>
          <w:sz w:val="28"/>
          <w:szCs w:val="28"/>
        </w:rPr>
        <w:t>Tại buổi lễ, đồng chí Nguyễn Văn Hùng - Bí thư Tỉnh ủy đã trao Quyết định của Ban Thường vụ Tỉnh ủy về việc điều động, phân công đồng chí A Vượng - Tỉnh ủy viên, Bí thư Huyện ủy, Chủ tịch HĐND huyện Đăk H</w:t>
      </w:r>
      <w:r>
        <w:rPr>
          <w:sz w:val="28"/>
          <w:szCs w:val="28"/>
        </w:rPr>
        <w:t>à giữ chức Chánh Thanh tra tỉnh;</w:t>
      </w:r>
      <w:r w:rsidRPr="002C3AC6">
        <w:rPr>
          <w:sz w:val="28"/>
          <w:szCs w:val="28"/>
        </w:rPr>
        <w:t xml:space="preserve"> </w:t>
      </w:r>
      <w:r>
        <w:rPr>
          <w:sz w:val="28"/>
          <w:szCs w:val="28"/>
        </w:rPr>
        <w:t xml:space="preserve">cũng đã </w:t>
      </w:r>
      <w:r w:rsidRPr="002C3AC6">
        <w:rPr>
          <w:sz w:val="28"/>
          <w:szCs w:val="28"/>
        </w:rPr>
        <w:t>trao Quyết định của Ban Thường vụ Tỉnh ủy về việc điều động, phân công, chỉ định đồng chí Phạm Thị Trung - Tỉnh ủy viên, Giám đốc Sở Văn hóa, Thể thao và Du lịch tham gia Ban Chấp hành, Ban Thường vụ và giữ chức Bí thư Huyện ủy Đăk Hà khóa V, nhiệm kỳ 2015 – 2020.</w:t>
      </w:r>
    </w:p>
    <w:p w:rsidR="00AA045C" w:rsidRPr="000B2B8D" w:rsidRDefault="00AA045C" w:rsidP="00AA045C">
      <w:pPr>
        <w:pStyle w:val="NormalWeb"/>
        <w:spacing w:before="0" w:beforeAutospacing="0" w:after="0" w:afterAutospacing="0"/>
        <w:ind w:firstLine="720"/>
        <w:jc w:val="both"/>
        <w:rPr>
          <w:i/>
          <w:sz w:val="28"/>
          <w:szCs w:val="28"/>
        </w:rPr>
      </w:pPr>
      <w:r w:rsidRPr="000B2B8D">
        <w:rPr>
          <w:i/>
          <w:sz w:val="28"/>
          <w:szCs w:val="28"/>
        </w:rPr>
        <w:t xml:space="preserve"> (Nguồn: Báo Điện tử tỉnh Kon Tum</w:t>
      </w:r>
      <w:r>
        <w:rPr>
          <w:i/>
          <w:sz w:val="28"/>
          <w:szCs w:val="28"/>
        </w:rPr>
        <w:t xml:space="preserve"> – tin ngày </w:t>
      </w:r>
      <w:r w:rsidR="002C3AC6">
        <w:rPr>
          <w:i/>
          <w:sz w:val="28"/>
          <w:szCs w:val="28"/>
        </w:rPr>
        <w:t>31</w:t>
      </w:r>
      <w:r>
        <w:rPr>
          <w:i/>
          <w:sz w:val="28"/>
          <w:szCs w:val="28"/>
        </w:rPr>
        <w:t>/5/2018</w:t>
      </w:r>
      <w:r w:rsidRPr="000B2B8D">
        <w:rPr>
          <w:i/>
          <w:sz w:val="28"/>
          <w:szCs w:val="28"/>
        </w:rPr>
        <w:t>)</w:t>
      </w:r>
    </w:p>
    <w:p w:rsidR="00AA045C" w:rsidRPr="00C86101" w:rsidRDefault="00AA045C" w:rsidP="00AA045C">
      <w:pPr>
        <w:pStyle w:val="NormalWeb"/>
        <w:spacing w:before="0" w:beforeAutospacing="0" w:after="0" w:afterAutospacing="0"/>
        <w:ind w:firstLine="720"/>
        <w:jc w:val="both"/>
        <w:rPr>
          <w:i/>
          <w:sz w:val="28"/>
          <w:szCs w:val="28"/>
        </w:rPr>
      </w:pPr>
    </w:p>
    <w:p w:rsidR="00AA045C" w:rsidRPr="001249C9" w:rsidRDefault="00C30DE3" w:rsidP="00AA045C">
      <w:pPr>
        <w:pStyle w:val="NormalWeb"/>
        <w:shd w:val="clear" w:color="auto" w:fill="FFFFFF"/>
        <w:spacing w:before="120" w:beforeAutospacing="0" w:after="120" w:afterAutospacing="0" w:line="230" w:lineRule="atLeast"/>
        <w:jc w:val="both"/>
        <w:rPr>
          <w:sz w:val="28"/>
          <w:szCs w:val="28"/>
        </w:rPr>
      </w:pPr>
      <w:r>
        <w:rPr>
          <w:noProof/>
          <w:sz w:val="28"/>
          <w:szCs w:val="28"/>
        </w:rPr>
        <w:pict>
          <v:shapetype id="_x0000_t32" coordsize="21600,21600" o:spt="32" o:oned="t" path="m,l21600,21600e" filled="f">
            <v:path arrowok="t" fillok="f" o:connecttype="none"/>
            <o:lock v:ext="edit" shapetype="t"/>
          </v:shapetype>
          <v:shape id="_x0000_s1026" type="#_x0000_t32" style="position:absolute;left:0;text-align:left;margin-left:184.1pt;margin-top:1.85pt;width:87pt;height:0;z-index:251660288" o:connectortype="straight"/>
        </w:pict>
      </w:r>
    </w:p>
    <w:p w:rsidR="00AA045C" w:rsidRDefault="00AA045C" w:rsidP="00AA045C">
      <w:pPr>
        <w:spacing w:before="120" w:after="120"/>
      </w:pPr>
    </w:p>
    <w:p w:rsidR="00AA045C" w:rsidRDefault="00AA045C" w:rsidP="00AA045C"/>
    <w:p w:rsidR="00AA045C" w:rsidRDefault="00AA045C" w:rsidP="00AA045C"/>
    <w:p w:rsidR="00AA045C" w:rsidRDefault="00AA045C" w:rsidP="00AA045C"/>
    <w:p w:rsidR="00246333" w:rsidRDefault="00246333"/>
    <w:sectPr w:rsidR="00246333" w:rsidSect="00384526">
      <w:footerReference w:type="default" r:id="rId6"/>
      <w:pgSz w:w="11907" w:h="16840" w:code="9"/>
      <w:pgMar w:top="1021" w:right="1021" w:bottom="1440" w:left="1701"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16DF" w:rsidRDefault="003A16DF" w:rsidP="00C30DE3">
      <w:r>
        <w:separator/>
      </w:r>
    </w:p>
  </w:endnote>
  <w:endnote w:type="continuationSeparator" w:id="1">
    <w:p w:rsidR="003A16DF" w:rsidRDefault="003A16DF" w:rsidP="00C30DE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3282"/>
      <w:docPartObj>
        <w:docPartGallery w:val="Page Numbers (Bottom of Page)"/>
        <w:docPartUnique/>
      </w:docPartObj>
    </w:sdtPr>
    <w:sdtContent>
      <w:p w:rsidR="002C0B0F" w:rsidRDefault="00C30DE3">
        <w:pPr>
          <w:pStyle w:val="Footer"/>
          <w:jc w:val="center"/>
        </w:pPr>
        <w:r>
          <w:fldChar w:fldCharType="begin"/>
        </w:r>
        <w:r w:rsidR="00C97BE6">
          <w:instrText xml:space="preserve"> PAGE   \* MERGEFORMAT </w:instrText>
        </w:r>
        <w:r>
          <w:fldChar w:fldCharType="separate"/>
        </w:r>
        <w:r w:rsidR="005D52D5">
          <w:rPr>
            <w:noProof/>
          </w:rPr>
          <w:t>1</w:t>
        </w:r>
        <w:r>
          <w:fldChar w:fldCharType="end"/>
        </w:r>
      </w:p>
    </w:sdtContent>
  </w:sdt>
  <w:p w:rsidR="002C0B0F" w:rsidRDefault="003A16D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16DF" w:rsidRDefault="003A16DF" w:rsidP="00C30DE3">
      <w:r>
        <w:separator/>
      </w:r>
    </w:p>
  </w:footnote>
  <w:footnote w:type="continuationSeparator" w:id="1">
    <w:p w:rsidR="003A16DF" w:rsidRDefault="003A16DF" w:rsidP="00C30DE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AA045C"/>
    <w:rsid w:val="00246333"/>
    <w:rsid w:val="002C3AC6"/>
    <w:rsid w:val="003A16DF"/>
    <w:rsid w:val="0044249D"/>
    <w:rsid w:val="00510291"/>
    <w:rsid w:val="005D52D5"/>
    <w:rsid w:val="006D5F5B"/>
    <w:rsid w:val="00714E1B"/>
    <w:rsid w:val="009A2AFD"/>
    <w:rsid w:val="00A011E6"/>
    <w:rsid w:val="00A731F1"/>
    <w:rsid w:val="00AA045C"/>
    <w:rsid w:val="00C30DE3"/>
    <w:rsid w:val="00C97BE6"/>
    <w:rsid w:val="00DE29A6"/>
    <w:rsid w:val="00E31423"/>
    <w:rsid w:val="00EC7AC7"/>
    <w:rsid w:val="00FA34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45C"/>
    <w:pPr>
      <w:spacing w:after="0" w:line="240" w:lineRule="auto"/>
    </w:pPr>
    <w:rPr>
      <w:rFonts w:ascii="Times New Roman" w:eastAsia="Times New Roman" w:hAnsi="Times New Roman" w:cs="Times New Roman"/>
      <w:sz w:val="28"/>
      <w:szCs w:val="28"/>
    </w:rPr>
  </w:style>
  <w:style w:type="paragraph" w:styleId="Heading2">
    <w:name w:val="heading 2"/>
    <w:basedOn w:val="Normal"/>
    <w:link w:val="Heading2Char"/>
    <w:uiPriority w:val="9"/>
    <w:qFormat/>
    <w:rsid w:val="00AA045C"/>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A045C"/>
    <w:rPr>
      <w:rFonts w:ascii="Times New Roman" w:eastAsia="Times New Roman" w:hAnsi="Times New Roman" w:cs="Times New Roman"/>
      <w:b/>
      <w:bCs/>
      <w:sz w:val="36"/>
      <w:szCs w:val="36"/>
    </w:rPr>
  </w:style>
  <w:style w:type="paragraph" w:styleId="NormalWeb">
    <w:name w:val="Normal (Web)"/>
    <w:basedOn w:val="Normal"/>
    <w:uiPriority w:val="99"/>
    <w:rsid w:val="00AA045C"/>
    <w:pPr>
      <w:spacing w:before="100" w:beforeAutospacing="1" w:after="100" w:afterAutospacing="1"/>
    </w:pPr>
    <w:rPr>
      <w:sz w:val="24"/>
      <w:szCs w:val="24"/>
    </w:rPr>
  </w:style>
  <w:style w:type="paragraph" w:styleId="Footer">
    <w:name w:val="footer"/>
    <w:basedOn w:val="Normal"/>
    <w:link w:val="FooterChar"/>
    <w:uiPriority w:val="99"/>
    <w:unhideWhenUsed/>
    <w:rsid w:val="00AA045C"/>
    <w:pPr>
      <w:tabs>
        <w:tab w:val="center" w:pos="4680"/>
        <w:tab w:val="right" w:pos="9360"/>
      </w:tabs>
    </w:pPr>
  </w:style>
  <w:style w:type="character" w:customStyle="1" w:styleId="FooterChar">
    <w:name w:val="Footer Char"/>
    <w:basedOn w:val="DefaultParagraphFont"/>
    <w:link w:val="Footer"/>
    <w:uiPriority w:val="99"/>
    <w:rsid w:val="00AA045C"/>
    <w:rPr>
      <w:rFonts w:ascii="Times New Roman" w:eastAsia="Times New Roman" w:hAnsi="Times New Roman" w:cs="Times New Roman"/>
      <w:sz w:val="28"/>
      <w:szCs w:val="28"/>
    </w:rPr>
  </w:style>
  <w:style w:type="character" w:styleId="Strong">
    <w:name w:val="Strong"/>
    <w:basedOn w:val="DefaultParagraphFont"/>
    <w:uiPriority w:val="22"/>
    <w:qFormat/>
    <w:rsid w:val="00AA045C"/>
    <w:rPr>
      <w:b/>
      <w:bCs/>
    </w:rPr>
  </w:style>
  <w:style w:type="character" w:styleId="Emphasis">
    <w:name w:val="Emphasis"/>
    <w:basedOn w:val="DefaultParagraphFont"/>
    <w:uiPriority w:val="20"/>
    <w:qFormat/>
    <w:rsid w:val="00AA045C"/>
    <w:rPr>
      <w:i/>
      <w:iCs/>
    </w:rPr>
  </w:style>
</w:styles>
</file>

<file path=word/webSettings.xml><?xml version="1.0" encoding="utf-8"?>
<w:webSettings xmlns:r="http://schemas.openxmlformats.org/officeDocument/2006/relationships" xmlns:w="http://schemas.openxmlformats.org/wordprocessingml/2006/main">
  <w:divs>
    <w:div w:id="758257891">
      <w:bodyDiv w:val="1"/>
      <w:marLeft w:val="0"/>
      <w:marRight w:val="0"/>
      <w:marTop w:val="0"/>
      <w:marBottom w:val="0"/>
      <w:divBdr>
        <w:top w:val="none" w:sz="0" w:space="0" w:color="auto"/>
        <w:left w:val="none" w:sz="0" w:space="0" w:color="auto"/>
        <w:bottom w:val="none" w:sz="0" w:space="0" w:color="auto"/>
        <w:right w:val="none" w:sz="0" w:space="0" w:color="auto"/>
      </w:divBdr>
    </w:div>
    <w:div w:id="974220894">
      <w:bodyDiv w:val="1"/>
      <w:marLeft w:val="0"/>
      <w:marRight w:val="0"/>
      <w:marTop w:val="0"/>
      <w:marBottom w:val="0"/>
      <w:divBdr>
        <w:top w:val="none" w:sz="0" w:space="0" w:color="auto"/>
        <w:left w:val="none" w:sz="0" w:space="0" w:color="auto"/>
        <w:bottom w:val="none" w:sz="0" w:space="0" w:color="auto"/>
        <w:right w:val="none" w:sz="0" w:space="0" w:color="auto"/>
      </w:divBdr>
    </w:div>
    <w:div w:id="1830049283">
      <w:bodyDiv w:val="1"/>
      <w:marLeft w:val="0"/>
      <w:marRight w:val="0"/>
      <w:marTop w:val="0"/>
      <w:marBottom w:val="0"/>
      <w:divBdr>
        <w:top w:val="none" w:sz="0" w:space="0" w:color="auto"/>
        <w:left w:val="none" w:sz="0" w:space="0" w:color="auto"/>
        <w:bottom w:val="none" w:sz="0" w:space="0" w:color="auto"/>
        <w:right w:val="none" w:sz="0" w:space="0" w:color="auto"/>
      </w:divBdr>
    </w:div>
    <w:div w:id="1849783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2</Pages>
  <Words>688</Words>
  <Characters>3925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DT: 0972.041.737</Company>
  <LinksUpToDate>false</LinksUpToDate>
  <CharactersWithSpaces>4604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ThaiCuong</dc:creator>
  <cp:keywords/>
  <dc:description/>
  <cp:lastModifiedBy>ThaiCuong</cp:lastModifiedBy>
  <cp:revision>9</cp:revision>
  <dcterms:created xsi:type="dcterms:W3CDTF">2018-05-31T05:39:00Z</dcterms:created>
  <dcterms:modified xsi:type="dcterms:W3CDTF">2018-06-01T06:21:00Z</dcterms:modified>
</cp:coreProperties>
</file>