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A5" w:rsidRPr="00FC5C7F" w:rsidRDefault="003857A5" w:rsidP="003857A5">
      <w:pPr>
        <w:ind w:firstLine="720"/>
        <w:jc w:val="center"/>
        <w:rPr>
          <w:b/>
          <w:lang w:eastAsia="vi-VN"/>
        </w:rPr>
      </w:pPr>
      <w:r w:rsidRPr="00FC5C7F">
        <w:rPr>
          <w:b/>
          <w:lang w:eastAsia="vi-VN"/>
        </w:rPr>
        <w:t>TIN TỨC TỔNG HỢP TUẦN 44</w:t>
      </w:r>
    </w:p>
    <w:p w:rsidR="003857A5" w:rsidRPr="00FC5C7F" w:rsidRDefault="003857A5" w:rsidP="003857A5">
      <w:pPr>
        <w:jc w:val="center"/>
        <w:rPr>
          <w:b/>
        </w:rPr>
      </w:pPr>
      <w:r w:rsidRPr="00FC5C7F">
        <w:rPr>
          <w:b/>
        </w:rPr>
        <w:t xml:space="preserve">     (29/10/2018 - 02/11/2018)</w:t>
      </w:r>
    </w:p>
    <w:p w:rsidR="003857A5" w:rsidRPr="00FC5C7F" w:rsidRDefault="003857A5" w:rsidP="003857A5">
      <w:pPr>
        <w:pStyle w:val="NormalWeb"/>
        <w:shd w:val="clear" w:color="auto" w:fill="FFFFFF"/>
        <w:spacing w:before="0" w:beforeAutospacing="0" w:after="0" w:afterAutospacing="0"/>
        <w:ind w:firstLine="720"/>
        <w:jc w:val="both"/>
        <w:textAlignment w:val="baseline"/>
        <w:rPr>
          <w:b/>
          <w:sz w:val="28"/>
          <w:szCs w:val="28"/>
        </w:rPr>
      </w:pPr>
    </w:p>
    <w:p w:rsidR="003857A5" w:rsidRPr="00FC5C7F" w:rsidRDefault="003857A5" w:rsidP="003857A5">
      <w:pPr>
        <w:pStyle w:val="NormalWeb"/>
        <w:shd w:val="clear" w:color="auto" w:fill="FFFFFF"/>
        <w:spacing w:before="0" w:beforeAutospacing="0" w:after="0" w:afterAutospacing="0"/>
        <w:ind w:firstLine="720"/>
        <w:jc w:val="both"/>
        <w:textAlignment w:val="baseline"/>
        <w:rPr>
          <w:b/>
          <w:sz w:val="28"/>
          <w:szCs w:val="28"/>
        </w:rPr>
      </w:pPr>
      <w:r w:rsidRPr="00FC5C7F">
        <w:rPr>
          <w:b/>
          <w:sz w:val="28"/>
          <w:szCs w:val="28"/>
        </w:rPr>
        <w:t>I. Tin quốc tế</w:t>
      </w:r>
    </w:p>
    <w:p w:rsidR="00AF7099" w:rsidRPr="00FC5C7F" w:rsidRDefault="003857A5" w:rsidP="00DD3521">
      <w:pPr>
        <w:pStyle w:val="Heading2"/>
        <w:spacing w:before="0" w:beforeAutospacing="0" w:after="0" w:afterAutospacing="0"/>
        <w:ind w:firstLine="720"/>
        <w:jc w:val="both"/>
        <w:rPr>
          <w:b w:val="0"/>
          <w:sz w:val="28"/>
          <w:szCs w:val="28"/>
        </w:rPr>
      </w:pPr>
      <w:r w:rsidRPr="00FC5C7F">
        <w:rPr>
          <w:sz w:val="28"/>
          <w:szCs w:val="28"/>
        </w:rPr>
        <w:t xml:space="preserve">1. </w:t>
      </w:r>
      <w:r w:rsidR="00AF7099" w:rsidRPr="00FC5C7F">
        <w:rPr>
          <w:b w:val="0"/>
          <w:sz w:val="28"/>
          <w:szCs w:val="28"/>
        </w:rPr>
        <w:t xml:space="preserve">Một máy bay của hãng hàng không giá rẻ Lion Air chở 189 người đã rơi </w:t>
      </w:r>
      <w:r w:rsidR="00DD3521" w:rsidRPr="00FC5C7F">
        <w:rPr>
          <w:b w:val="0"/>
          <w:sz w:val="28"/>
          <w:szCs w:val="28"/>
        </w:rPr>
        <w:t xml:space="preserve">xuống biển </w:t>
      </w:r>
      <w:r w:rsidR="00AF7099" w:rsidRPr="00FC5C7F">
        <w:rPr>
          <w:b w:val="0"/>
          <w:sz w:val="28"/>
          <w:szCs w:val="28"/>
        </w:rPr>
        <w:t>sáng n</w:t>
      </w:r>
      <w:r w:rsidR="00DD3521" w:rsidRPr="00FC5C7F">
        <w:rPr>
          <w:b w:val="0"/>
          <w:sz w:val="28"/>
          <w:szCs w:val="28"/>
        </w:rPr>
        <w:t>gà</w:t>
      </w:r>
      <w:r w:rsidR="00AF7099" w:rsidRPr="00FC5C7F">
        <w:rPr>
          <w:b w:val="0"/>
          <w:sz w:val="28"/>
          <w:szCs w:val="28"/>
        </w:rPr>
        <w:t xml:space="preserve">y 29/10 khi trên đường từ </w:t>
      </w:r>
      <w:r w:rsidR="00DD3521" w:rsidRPr="00FC5C7F">
        <w:rPr>
          <w:b w:val="0"/>
          <w:sz w:val="28"/>
          <w:szCs w:val="28"/>
        </w:rPr>
        <w:t>Jakarta đi thành phố Pangkal Pinang,</w:t>
      </w:r>
      <w:r w:rsidR="00AF7099" w:rsidRPr="00FC5C7F">
        <w:rPr>
          <w:b w:val="0"/>
          <w:sz w:val="28"/>
          <w:szCs w:val="28"/>
        </w:rPr>
        <w:t xml:space="preserve"> truyền thông địa phương dẫn lời một quan chức thuộc Cơ quan tìm kiếm cứu hộ Indonesia cho biết.</w:t>
      </w:r>
    </w:p>
    <w:p w:rsidR="00DD3521" w:rsidRPr="00FC5C7F" w:rsidRDefault="00DD3521" w:rsidP="00DD3521">
      <w:pPr>
        <w:pStyle w:val="Heading2"/>
        <w:spacing w:before="0" w:beforeAutospacing="0" w:after="0" w:afterAutospacing="0"/>
        <w:ind w:firstLine="720"/>
        <w:jc w:val="both"/>
        <w:rPr>
          <w:b w:val="0"/>
          <w:sz w:val="28"/>
          <w:szCs w:val="28"/>
        </w:rPr>
      </w:pPr>
      <w:r w:rsidRPr="00FC5C7F">
        <w:rPr>
          <w:b w:val="0"/>
          <w:sz w:val="28"/>
          <w:szCs w:val="28"/>
        </w:rPr>
        <w:t>Bộ Tài chính Indonesia cho biết, có 20 quan chức Indonesia có mặt trên chuyến bay Lion Air.</w:t>
      </w:r>
    </w:p>
    <w:p w:rsidR="00DD3521" w:rsidRPr="00FC5C7F" w:rsidRDefault="00DD3521" w:rsidP="00DD3521">
      <w:pPr>
        <w:pStyle w:val="Heading2"/>
        <w:spacing w:before="0" w:beforeAutospacing="0" w:after="0" w:afterAutospacing="0"/>
        <w:ind w:firstLine="720"/>
        <w:jc w:val="both"/>
        <w:rPr>
          <w:b w:val="0"/>
          <w:sz w:val="28"/>
          <w:szCs w:val="28"/>
        </w:rPr>
      </w:pPr>
      <w:r w:rsidRPr="00FC5C7F">
        <w:rPr>
          <w:b w:val="0"/>
          <w:sz w:val="28"/>
          <w:szCs w:val="28"/>
        </w:rPr>
        <w:t>Hiện chưa rõ nguyên nhân vụ tai nạn, tuy nhiên, theo nguồn tin ban đầu, vụ tai nạn có thể không liên quan đến nguyên nhân thời tiết do thời điểm xảy ra tai nạn ở vị trí đó thời tiết ổn định.</w:t>
      </w:r>
      <w:bookmarkStart w:id="0" w:name="_GoBack"/>
      <w:bookmarkEnd w:id="0"/>
    </w:p>
    <w:p w:rsidR="00AF7099" w:rsidRPr="00FC5C7F" w:rsidRDefault="00DD3521" w:rsidP="00DD3521">
      <w:pPr>
        <w:pStyle w:val="NormalWeb"/>
        <w:spacing w:before="0" w:beforeAutospacing="0" w:after="0" w:afterAutospacing="0"/>
        <w:ind w:firstLine="720"/>
        <w:jc w:val="both"/>
        <w:rPr>
          <w:i/>
          <w:sz w:val="28"/>
          <w:szCs w:val="28"/>
        </w:rPr>
      </w:pPr>
      <w:r w:rsidRPr="00FC5C7F">
        <w:rPr>
          <w:sz w:val="28"/>
          <w:szCs w:val="28"/>
        </w:rPr>
        <w:t>Vụ tai nạn n</w:t>
      </w:r>
      <w:r w:rsidR="00576293" w:rsidRPr="00FC5C7F">
        <w:rPr>
          <w:sz w:val="28"/>
          <w:szCs w:val="28"/>
        </w:rPr>
        <w:t>à</w:t>
      </w:r>
      <w:r w:rsidRPr="00FC5C7F">
        <w:rPr>
          <w:sz w:val="28"/>
          <w:szCs w:val="28"/>
        </w:rPr>
        <w:t>y có thể coi là thảm họa kinh hoàng nhất ngành hàng không Indonesia kể từ sau vụ rơi máy bay của hãng hàng không AirAsia hồi tháng 12/2014 khiến toàn bộ 162 người thiệt mạng.</w:t>
      </w:r>
    </w:p>
    <w:p w:rsidR="003857A5" w:rsidRPr="00FC5C7F" w:rsidRDefault="003857A5" w:rsidP="00DD3521">
      <w:pPr>
        <w:pStyle w:val="NormalWeb"/>
        <w:spacing w:before="0" w:beforeAutospacing="0" w:after="0" w:afterAutospacing="0"/>
        <w:ind w:firstLine="720"/>
        <w:jc w:val="both"/>
        <w:rPr>
          <w:i/>
          <w:sz w:val="28"/>
          <w:szCs w:val="28"/>
        </w:rPr>
      </w:pPr>
      <w:r w:rsidRPr="00FC5C7F">
        <w:rPr>
          <w:i/>
          <w:sz w:val="28"/>
          <w:szCs w:val="28"/>
        </w:rPr>
        <w:t xml:space="preserve">(Nguồn: Báo </w:t>
      </w:r>
      <w:r w:rsidR="00DD3521" w:rsidRPr="00FC5C7F">
        <w:rPr>
          <w:i/>
          <w:sz w:val="28"/>
          <w:szCs w:val="28"/>
        </w:rPr>
        <w:t>Dân trí đưa</w:t>
      </w:r>
      <w:r w:rsidRPr="00FC5C7F">
        <w:rPr>
          <w:i/>
          <w:sz w:val="28"/>
          <w:szCs w:val="28"/>
        </w:rPr>
        <w:t xml:space="preserve"> tin ngày 2</w:t>
      </w:r>
      <w:r w:rsidR="00DD3521" w:rsidRPr="00FC5C7F">
        <w:rPr>
          <w:i/>
          <w:sz w:val="28"/>
          <w:szCs w:val="28"/>
        </w:rPr>
        <w:t>9</w:t>
      </w:r>
      <w:r w:rsidRPr="00FC5C7F">
        <w:rPr>
          <w:i/>
          <w:sz w:val="28"/>
          <w:szCs w:val="28"/>
        </w:rPr>
        <w:t>/10/2018)</w:t>
      </w:r>
    </w:p>
    <w:p w:rsidR="003857A5" w:rsidRPr="00FC5C7F" w:rsidRDefault="003857A5" w:rsidP="003857A5">
      <w:pPr>
        <w:pStyle w:val="NormalWeb"/>
        <w:spacing w:before="0" w:beforeAutospacing="0" w:after="0" w:afterAutospacing="0"/>
        <w:ind w:firstLine="720"/>
        <w:jc w:val="both"/>
        <w:rPr>
          <w:i/>
          <w:sz w:val="16"/>
          <w:szCs w:val="16"/>
        </w:rPr>
      </w:pPr>
    </w:p>
    <w:p w:rsidR="003857A5" w:rsidRPr="00FC5C7F" w:rsidRDefault="003857A5" w:rsidP="003857A5">
      <w:pPr>
        <w:pStyle w:val="NormalWeb"/>
        <w:spacing w:before="0" w:beforeAutospacing="0" w:after="0" w:afterAutospacing="0" w:line="320" w:lineRule="atLeast"/>
        <w:jc w:val="both"/>
        <w:rPr>
          <w:b/>
          <w:sz w:val="28"/>
          <w:szCs w:val="28"/>
        </w:rPr>
      </w:pPr>
      <w:r w:rsidRPr="00FC5C7F">
        <w:rPr>
          <w:sz w:val="28"/>
          <w:szCs w:val="28"/>
        </w:rPr>
        <w:tab/>
      </w:r>
      <w:r w:rsidRPr="00FC5C7F">
        <w:rPr>
          <w:b/>
          <w:sz w:val="28"/>
          <w:szCs w:val="28"/>
        </w:rPr>
        <w:t>II. Tin trong nước</w:t>
      </w:r>
    </w:p>
    <w:p w:rsidR="003857A5" w:rsidRPr="00FC5C7F" w:rsidRDefault="003857A5" w:rsidP="00722362">
      <w:pPr>
        <w:ind w:firstLine="720"/>
        <w:jc w:val="both"/>
        <w:rPr>
          <w:i/>
          <w:sz w:val="16"/>
          <w:szCs w:val="16"/>
        </w:rPr>
      </w:pPr>
    </w:p>
    <w:p w:rsidR="00C10A77" w:rsidRPr="00FC5C7F" w:rsidRDefault="00722362" w:rsidP="00874FB0">
      <w:pPr>
        <w:pStyle w:val="Heading2"/>
        <w:spacing w:before="0" w:beforeAutospacing="0" w:after="0" w:afterAutospacing="0"/>
        <w:ind w:firstLine="720"/>
        <w:jc w:val="both"/>
        <w:rPr>
          <w:b w:val="0"/>
          <w:sz w:val="28"/>
          <w:szCs w:val="28"/>
        </w:rPr>
      </w:pPr>
      <w:r w:rsidRPr="00FC5C7F">
        <w:rPr>
          <w:sz w:val="28"/>
          <w:szCs w:val="28"/>
          <w:shd w:val="clear" w:color="auto" w:fill="FFFFFF" w:themeFill="background1"/>
        </w:rPr>
        <w:t>1</w:t>
      </w:r>
      <w:r w:rsidR="003857A5" w:rsidRPr="00FC5C7F">
        <w:rPr>
          <w:sz w:val="28"/>
          <w:szCs w:val="28"/>
          <w:shd w:val="clear" w:color="auto" w:fill="FFFFFF" w:themeFill="background1"/>
        </w:rPr>
        <w:t>.</w:t>
      </w:r>
      <w:r w:rsidR="003857A5" w:rsidRPr="00FC5C7F">
        <w:rPr>
          <w:sz w:val="28"/>
          <w:szCs w:val="28"/>
          <w:shd w:val="clear" w:color="auto" w:fill="EEEEEE"/>
        </w:rPr>
        <w:t> </w:t>
      </w:r>
      <w:r w:rsidR="00C10A77" w:rsidRPr="00FC5C7F">
        <w:rPr>
          <w:b w:val="0"/>
          <w:sz w:val="28"/>
          <w:szCs w:val="28"/>
        </w:rPr>
        <w:t>Thủ tướng Chính phủ vừa phê duyệt Đề án bảo đảm cơ sở vật chất cho chương trình giáo dục mầm non và giáo dục phổ thông giai đoạn 2017-2025.</w:t>
      </w:r>
    </w:p>
    <w:p w:rsidR="00C10A77" w:rsidRPr="00FC5C7F" w:rsidRDefault="00C10A77" w:rsidP="00874FB0">
      <w:pPr>
        <w:jc w:val="both"/>
      </w:pPr>
      <w:r w:rsidRPr="00FC5C7F">
        <w:t>Mục tiêu của Đề án nhằm bảo đảm điều kiện về cơ sở vật chất, thiết bị trường học để thực hiện chương trình giáo dục mầm non và chương trình giáo dục phổ thông theo lộ trình đổi mới chương trình, sách giáo khoa.</w:t>
      </w:r>
    </w:p>
    <w:p w:rsidR="00ED4D12" w:rsidRPr="00FC5C7F" w:rsidRDefault="00ED4D12" w:rsidP="00ED4D12">
      <w:pPr>
        <w:pStyle w:val="Heading2"/>
        <w:spacing w:before="0" w:beforeAutospacing="0" w:after="0" w:afterAutospacing="0"/>
        <w:ind w:firstLine="720"/>
        <w:jc w:val="both"/>
        <w:rPr>
          <w:b w:val="0"/>
          <w:sz w:val="28"/>
          <w:szCs w:val="28"/>
        </w:rPr>
      </w:pPr>
      <w:r w:rsidRPr="00FC5C7F">
        <w:rPr>
          <w:b w:val="0"/>
          <w:sz w:val="28"/>
          <w:szCs w:val="28"/>
        </w:rPr>
        <w:t xml:space="preserve">Đến thời điểm chuẩn bị thực hiện giai đoạn 2021-2025 của Đề án, Bộ Giáo dục và Đào tạo phối hợp với các bộ, ngành hướng dẫn các địa phương rà soát, thống kê, xác định nhu cầu đầu tư; báo cáo Thủ tướng Chính phủ phê duyệt danh mục đầu tư và cơ chế huy động vốn bảo đảm khả thi, phù hợp với các mục tiêu nêu trên. </w:t>
      </w:r>
    </w:p>
    <w:p w:rsidR="003857A5" w:rsidRPr="00FC5C7F" w:rsidRDefault="00ED4D12" w:rsidP="00ED4D12">
      <w:pPr>
        <w:pStyle w:val="Heading2"/>
        <w:spacing w:before="0" w:beforeAutospacing="0" w:after="0" w:afterAutospacing="0"/>
        <w:ind w:firstLine="720"/>
        <w:jc w:val="both"/>
        <w:rPr>
          <w:b w:val="0"/>
          <w:sz w:val="28"/>
          <w:szCs w:val="28"/>
        </w:rPr>
      </w:pPr>
      <w:r w:rsidRPr="00FC5C7F">
        <w:rPr>
          <w:b w:val="0"/>
          <w:sz w:val="28"/>
          <w:szCs w:val="28"/>
        </w:rPr>
        <w:t>Bộ Giáo dục và Đào tạo xây dựng kế hoạch tổng thể và kế hoạch hàng năm; chỉ đạo, hướng dẫn các địa phương triển khai thực hiện Đề án; hướng dẫn chi tiết cơ cấu các nguồn vốn để triển khai thực hiện Đề án đến từng cấp học; tổ chức kiểm tra, đánh giá tiến độ thực hiện Đề án, định kỳ báo cáo Thủ tướng Chính phủ kết quả thực hiện.</w:t>
      </w:r>
    </w:p>
    <w:p w:rsidR="003857A5" w:rsidRPr="00FC5C7F" w:rsidRDefault="003857A5" w:rsidP="003857A5">
      <w:pPr>
        <w:pStyle w:val="NormalWeb"/>
        <w:spacing w:before="0" w:beforeAutospacing="0" w:after="0" w:afterAutospacing="0"/>
        <w:ind w:firstLine="720"/>
        <w:jc w:val="both"/>
        <w:rPr>
          <w:i/>
          <w:sz w:val="28"/>
          <w:szCs w:val="28"/>
        </w:rPr>
      </w:pPr>
      <w:r w:rsidRPr="00FC5C7F">
        <w:rPr>
          <w:i/>
          <w:sz w:val="28"/>
          <w:szCs w:val="28"/>
        </w:rPr>
        <w:t xml:space="preserve"> (Nguồn: Báo Điện tử</w:t>
      </w:r>
      <w:r w:rsidR="00ED4D12" w:rsidRPr="00FC5C7F">
        <w:rPr>
          <w:i/>
          <w:sz w:val="28"/>
          <w:szCs w:val="28"/>
        </w:rPr>
        <w:t xml:space="preserve"> Đảng Cộng sản VN đưa tin ngày </w:t>
      </w:r>
      <w:r w:rsidRPr="00FC5C7F">
        <w:rPr>
          <w:i/>
          <w:sz w:val="28"/>
          <w:szCs w:val="28"/>
        </w:rPr>
        <w:t>3</w:t>
      </w:r>
      <w:r w:rsidR="00ED4D12" w:rsidRPr="00FC5C7F">
        <w:rPr>
          <w:i/>
          <w:sz w:val="28"/>
          <w:szCs w:val="28"/>
        </w:rPr>
        <w:t>1</w:t>
      </w:r>
      <w:r w:rsidRPr="00FC5C7F">
        <w:rPr>
          <w:i/>
          <w:sz w:val="28"/>
          <w:szCs w:val="28"/>
        </w:rPr>
        <w:t>/10/2018)</w:t>
      </w:r>
    </w:p>
    <w:p w:rsidR="003857A5" w:rsidRPr="00FC5C7F" w:rsidRDefault="003857A5" w:rsidP="003857A5">
      <w:pPr>
        <w:pStyle w:val="NormalWeb"/>
        <w:spacing w:before="0" w:beforeAutospacing="0" w:after="0" w:afterAutospacing="0"/>
        <w:ind w:firstLine="720"/>
        <w:jc w:val="both"/>
        <w:rPr>
          <w:i/>
          <w:sz w:val="16"/>
          <w:szCs w:val="16"/>
        </w:rPr>
      </w:pPr>
    </w:p>
    <w:p w:rsidR="003857A5" w:rsidRPr="00FC5C7F" w:rsidRDefault="003857A5" w:rsidP="003857A5">
      <w:pPr>
        <w:pStyle w:val="NormalWeb"/>
        <w:shd w:val="clear" w:color="auto" w:fill="FFFFFF"/>
        <w:spacing w:before="0" w:beforeAutospacing="0" w:after="0" w:afterAutospacing="0"/>
        <w:ind w:firstLine="720"/>
        <w:jc w:val="both"/>
        <w:textAlignment w:val="baseline"/>
        <w:rPr>
          <w:b/>
          <w:sz w:val="28"/>
          <w:szCs w:val="28"/>
        </w:rPr>
      </w:pPr>
      <w:r w:rsidRPr="00FC5C7F">
        <w:rPr>
          <w:b/>
          <w:sz w:val="28"/>
          <w:szCs w:val="28"/>
        </w:rPr>
        <w:t>III. Tin trong tỉnh</w:t>
      </w:r>
    </w:p>
    <w:p w:rsidR="00722362" w:rsidRPr="00FC5C7F" w:rsidRDefault="003857A5" w:rsidP="00722362">
      <w:pPr>
        <w:pStyle w:val="NormalWeb"/>
        <w:shd w:val="clear" w:color="auto" w:fill="FCFCFC"/>
        <w:spacing w:before="0" w:beforeAutospacing="0" w:after="0" w:afterAutospacing="0"/>
        <w:ind w:firstLine="720"/>
        <w:jc w:val="both"/>
        <w:rPr>
          <w:sz w:val="28"/>
          <w:szCs w:val="28"/>
          <w:lang w:eastAsia="ja-JP"/>
        </w:rPr>
      </w:pPr>
      <w:r w:rsidRPr="00FC5C7F">
        <w:rPr>
          <w:rStyle w:val="Strong"/>
          <w:rFonts w:eastAsiaTheme="majorEastAsia"/>
          <w:sz w:val="28"/>
          <w:szCs w:val="28"/>
        </w:rPr>
        <w:t xml:space="preserve">1. </w:t>
      </w:r>
      <w:r w:rsidR="00722362" w:rsidRPr="00FC5C7F">
        <w:rPr>
          <w:bCs/>
          <w:sz w:val="28"/>
          <w:szCs w:val="28"/>
          <w:bdr w:val="none" w:sz="0" w:space="0" w:color="auto" w:frame="1"/>
          <w:lang w:eastAsia="ja-JP"/>
        </w:rPr>
        <w:t>Tối 2/11, tại Hội trường Ngọc Linh (thành phố Kon Tum), Bộ Tư lệnh Bộ đội Biên phòng phối hợp với UBND tỉnh Kon Tum tổ chức Chương trình “Giao lưu hữu nghị biên giới Việt Nam - Lào - Campuchia” lần thứ nhất năm 2018.</w:t>
      </w:r>
    </w:p>
    <w:p w:rsidR="00722362" w:rsidRPr="00FC5C7F" w:rsidRDefault="00722362" w:rsidP="00722362">
      <w:pPr>
        <w:shd w:val="clear" w:color="auto" w:fill="FCFCFC"/>
        <w:ind w:firstLine="720"/>
        <w:jc w:val="both"/>
        <w:rPr>
          <w:lang w:eastAsia="ja-JP"/>
        </w:rPr>
      </w:pPr>
      <w:r w:rsidRPr="00FC5C7F">
        <w:rPr>
          <w:lang w:eastAsia="ja-JP"/>
        </w:rPr>
        <w:t xml:space="preserve">Tham dự chương trình, về phía nước Cộng hòa Dân chủ Nhân dân Lào có ngài: Lệch Xay Nha Phon - Ủy viên Trung ương Đảng, Bí thư, Tỉnh trưởng tỉnh Attapư; Khăm Phởi Bút Đa viên - Ủy viên Trung ương Đảng, Bí thư, Tỉnh trưởng </w:t>
      </w:r>
      <w:r w:rsidRPr="00FC5C7F">
        <w:rPr>
          <w:lang w:eastAsia="ja-JP"/>
        </w:rPr>
        <w:lastRenderedPageBreak/>
        <w:t>tỉnh Sê Kông; đại diện Cục Bộ đội Biên phòng/Bộ Tổng tham mưu Quân đội nhân dân Lào; Tổng cục An ninh, Tổng cục Cảnh sát/Bộ An ninh Lào.</w:t>
      </w:r>
    </w:p>
    <w:p w:rsidR="00722362" w:rsidRPr="00FC5C7F" w:rsidRDefault="00722362" w:rsidP="00722362">
      <w:pPr>
        <w:shd w:val="clear" w:color="auto" w:fill="FCFCFC"/>
        <w:ind w:firstLine="720"/>
        <w:jc w:val="both"/>
        <w:rPr>
          <w:lang w:eastAsia="ja-JP"/>
        </w:rPr>
      </w:pPr>
      <w:r w:rsidRPr="00FC5C7F">
        <w:rPr>
          <w:lang w:eastAsia="ja-JP"/>
        </w:rPr>
        <w:t>Về phía Vương quốc Campuchia, có ngài: Kith Try - Phó Tỉnh trưởng tỉnh Rattnakiri; đại diện Cục Biên giới, Bộ Tư lệnh Lục quân, Bộ Tư lệnh Hiến binh, Quân khu 1/Quân đội Hoàng gia Campuchia; Tổng cục Công an Quốc gia; Tổng cục Di trú/Bộ Nội vụ Campuchia; Đoàn nghị sĩ Quốc hội Campuchia.</w:t>
      </w:r>
    </w:p>
    <w:p w:rsidR="00722362" w:rsidRPr="00FC5C7F" w:rsidRDefault="00722362" w:rsidP="00722362">
      <w:pPr>
        <w:shd w:val="clear" w:color="auto" w:fill="FCFCFC"/>
        <w:ind w:firstLine="720"/>
        <w:jc w:val="both"/>
        <w:rPr>
          <w:lang w:eastAsia="ja-JP"/>
        </w:rPr>
      </w:pPr>
      <w:r w:rsidRPr="00FC5C7F">
        <w:rPr>
          <w:lang w:eastAsia="ja-JP"/>
        </w:rPr>
        <w:t>Về phía Việt Nam có các đồng chí: Nguyễn Văn Hùng - Ủy viên Ban Chấp hành hành Trung ương Đảng, Bí thư Tỉnh ủy, Chủ tịch HĐND tỉnh Kon Tum; Y Mửi - Phó Bí thư Thường trực Tỉnh ủy tỉnh Kon Tum; Nguyễn Văn Hòa - Phó Bí thư Tỉnh ủy, Chủ tịch UBND tỉnh Kon Tum; lãnh đạo Ban Tuyên giáo Trung ương, Ủy ban Biên giới Quốc gia, Bộ ngoại giao, Ủy ban Dân tộc Chính Phủ; Bộ Tư lệnh Bộ đội Biên Phòng , Bộ Tư lệnh Quân khu 5, Cục Đối ngoại/Bộ Quốc Phòng, Cục Dân vận, Cục Tuyên Huấn/ Tổng Cục chính trị Quân đội nhân dân Việt Nam, Bộ Tư lệnh Quân Đoàn 3, Binh đoàn 15 và đại diện lãnh đạo các tỉnh: Đăk Lắk, Thừa Thiên Huế, Gia Lai, Đăk Nông.</w:t>
      </w:r>
    </w:p>
    <w:p w:rsidR="00722362" w:rsidRPr="00FC5C7F" w:rsidRDefault="00722362" w:rsidP="00722362">
      <w:pPr>
        <w:shd w:val="clear" w:color="auto" w:fill="FCFCFC"/>
        <w:ind w:firstLine="720"/>
        <w:jc w:val="both"/>
        <w:rPr>
          <w:lang w:eastAsia="ja-JP"/>
        </w:rPr>
      </w:pPr>
      <w:r w:rsidRPr="00FC5C7F">
        <w:rPr>
          <w:shd w:val="clear" w:color="auto" w:fill="FCFCFC"/>
        </w:rPr>
        <w:t>Chương trình “Giao lưu hữu nghị biên giới Việt Nam - Lào - Campuchia” lần thứ nhất là một hoạt động trọng điểm của tỉnh Kon Tum trong năm 2018, có ý nghĩa chính trị quan trọng, góp phần không ngừng tăng cường, củng cố mối quan hệ hợp tác, hữu nghị giữa Việt Nam - Lào - Campuchia nói chung, tỉnh Kon Tum với các tỉnh Nam Lào và Đông Bắc Campuchia nói riêng, giữa lực lượng bảo vệ biên giới của 3 nước nói chung và Công an - Quân sự - Biên phòng tỉnh Kon Tum/Việt Nam với Bộ Chỉ huy Quân sự, Công an tỉnh Attapư, tỉnh Sê Kông/Lào và Ty Công an, Tiểu khu Quân sự tỉnh Rattanakiri/Campuchia nói riêng trong giao lưu, phát triển kinh tế, văn hóa - xã hội, xây dựng biên giới hòa bình, hữu nghị hợp tác và ngày càng phát triển.</w:t>
      </w:r>
    </w:p>
    <w:p w:rsidR="003857A5" w:rsidRPr="00FC5C7F" w:rsidRDefault="003857A5" w:rsidP="00722362">
      <w:pPr>
        <w:pStyle w:val="NormalWeb"/>
        <w:spacing w:before="0" w:beforeAutospacing="0" w:after="0" w:afterAutospacing="0"/>
        <w:ind w:firstLine="720"/>
        <w:jc w:val="both"/>
        <w:rPr>
          <w:i/>
          <w:sz w:val="28"/>
          <w:szCs w:val="28"/>
        </w:rPr>
      </w:pPr>
      <w:r w:rsidRPr="00FC5C7F">
        <w:rPr>
          <w:i/>
          <w:sz w:val="28"/>
          <w:szCs w:val="28"/>
        </w:rPr>
        <w:t>(Nguồn: Báo Điệ</w:t>
      </w:r>
      <w:r w:rsidR="00C10A77" w:rsidRPr="00FC5C7F">
        <w:rPr>
          <w:i/>
          <w:sz w:val="28"/>
          <w:szCs w:val="28"/>
        </w:rPr>
        <w:t xml:space="preserve">n tử tỉnh Kon Tum đưa tin ngày </w:t>
      </w:r>
      <w:r w:rsidR="00722362" w:rsidRPr="00FC5C7F">
        <w:rPr>
          <w:i/>
          <w:sz w:val="28"/>
          <w:szCs w:val="28"/>
        </w:rPr>
        <w:t>0</w:t>
      </w:r>
      <w:r w:rsidR="00C10A77" w:rsidRPr="00FC5C7F">
        <w:rPr>
          <w:i/>
          <w:sz w:val="28"/>
          <w:szCs w:val="28"/>
        </w:rPr>
        <w:t>3</w:t>
      </w:r>
      <w:r w:rsidRPr="00FC5C7F">
        <w:rPr>
          <w:i/>
          <w:sz w:val="28"/>
          <w:szCs w:val="28"/>
        </w:rPr>
        <w:t>/1</w:t>
      </w:r>
      <w:r w:rsidR="00722362" w:rsidRPr="00FC5C7F">
        <w:rPr>
          <w:i/>
          <w:sz w:val="28"/>
          <w:szCs w:val="28"/>
        </w:rPr>
        <w:t>1</w:t>
      </w:r>
      <w:r w:rsidRPr="00FC5C7F">
        <w:rPr>
          <w:i/>
          <w:sz w:val="28"/>
          <w:szCs w:val="28"/>
        </w:rPr>
        <w:t>/2018)</w:t>
      </w:r>
    </w:p>
    <w:p w:rsidR="003857A5" w:rsidRPr="00FC5C7F" w:rsidRDefault="003857A5" w:rsidP="003857A5">
      <w:pPr>
        <w:pStyle w:val="NormalWeb"/>
        <w:spacing w:before="0" w:beforeAutospacing="0" w:after="0" w:afterAutospacing="0"/>
        <w:ind w:firstLine="720"/>
        <w:jc w:val="both"/>
        <w:rPr>
          <w:i/>
          <w:sz w:val="16"/>
          <w:szCs w:val="16"/>
        </w:rPr>
      </w:pPr>
    </w:p>
    <w:p w:rsidR="00D32D90" w:rsidRPr="00FC5C7F" w:rsidRDefault="003857A5" w:rsidP="00D32D90">
      <w:pPr>
        <w:pStyle w:val="NormalWeb"/>
        <w:spacing w:before="0" w:beforeAutospacing="0" w:after="0" w:afterAutospacing="0"/>
        <w:ind w:firstLine="720"/>
        <w:jc w:val="both"/>
        <w:rPr>
          <w:sz w:val="28"/>
          <w:szCs w:val="28"/>
        </w:rPr>
      </w:pPr>
      <w:r w:rsidRPr="00FC5C7F">
        <w:rPr>
          <w:rStyle w:val="Strong"/>
          <w:sz w:val="28"/>
          <w:szCs w:val="28"/>
          <w:bdr w:val="none" w:sz="0" w:space="0" w:color="auto" w:frame="1"/>
          <w:shd w:val="clear" w:color="auto" w:fill="FCFCFC"/>
        </w:rPr>
        <w:t xml:space="preserve">2. </w:t>
      </w:r>
      <w:r w:rsidR="00D32D90" w:rsidRPr="00FC5C7F">
        <w:rPr>
          <w:rStyle w:val="Strong"/>
          <w:b w:val="0"/>
          <w:sz w:val="28"/>
          <w:szCs w:val="28"/>
        </w:rPr>
        <w:t>Ngày 30/10, Ban tổ chức Hội thi Sáng tạo kỹ thuật tỉnh tổ chức Lễ tổng kết và trao giải cuộc thi Sáng tạo Thanh thiếu niên - Nhi đồng tỉnh lần thứ 10, năm học 2017-2018.</w:t>
      </w:r>
      <w:r w:rsidR="00D32D90" w:rsidRPr="00FC5C7F">
        <w:rPr>
          <w:sz w:val="28"/>
          <w:szCs w:val="28"/>
        </w:rPr>
        <w:t>Tham dự buổi lễ có đồng chí Trần Thị Nga – Phó Chủ tịch UBND tỉnh; lãnh đạo các sở, ban, ngành; các thầy cô giáo và các em học sinh trên địa bàn tỉnh.</w:t>
      </w:r>
    </w:p>
    <w:p w:rsidR="00D32D90" w:rsidRPr="00FC5C7F" w:rsidRDefault="00D32D90" w:rsidP="00D32D90">
      <w:pPr>
        <w:pStyle w:val="NormalWeb"/>
        <w:spacing w:before="0" w:beforeAutospacing="0" w:after="0" w:afterAutospacing="0"/>
        <w:ind w:firstLine="720"/>
        <w:jc w:val="both"/>
        <w:rPr>
          <w:sz w:val="28"/>
          <w:szCs w:val="28"/>
        </w:rPr>
      </w:pPr>
      <w:r w:rsidRPr="00FC5C7F">
        <w:rPr>
          <w:sz w:val="28"/>
          <w:szCs w:val="28"/>
        </w:rPr>
        <w:t>Cuộc thi Sáng tạo Thanh thiếu niên - Nhi đồng tỉnh Kon Tum lần thứ 10 do Liên hiệp các Hội khoa học và kỹ thuật tỉnh chủ trì phối hợp với các đơn vị liên quan tổ chức, được phát động từ tháng 9/2017 – 7/2018 và  có 12 mô hình/ sản phẩm tham gia dự thi.</w:t>
      </w:r>
    </w:p>
    <w:p w:rsidR="003857A5" w:rsidRPr="00FC5C7F" w:rsidRDefault="00D32D90" w:rsidP="00D32D90">
      <w:pPr>
        <w:pStyle w:val="NormalWeb"/>
        <w:spacing w:before="0" w:beforeAutospacing="0" w:after="0" w:afterAutospacing="0"/>
        <w:ind w:firstLine="720"/>
        <w:jc w:val="both"/>
        <w:rPr>
          <w:i/>
          <w:sz w:val="28"/>
          <w:szCs w:val="28"/>
        </w:rPr>
      </w:pPr>
      <w:r w:rsidRPr="00FC5C7F">
        <w:rPr>
          <w:sz w:val="28"/>
          <w:szCs w:val="28"/>
        </w:rPr>
        <w:t>Kết quả, Ban tổ chức đã trao 1 giải nhất, 2 giải nhì, 3 giải ba và 6 giải khuyến khích. Trong đó, Ban tổ chức đã chọn sản phẩm/mô hình đạt giải nhất cấp tỉnh “CenaBox – Thiết bị trợ lý thông minh” và sản phẩm/mô hình đạt giải nhì cấp tỉnh “Xây dựng hệ thống trợ giúp lái xe an toàn” để tham gia cuộc thi Sáng tạo kỹ thuật  toàn quốc lần thứ 14.</w:t>
      </w:r>
    </w:p>
    <w:p w:rsidR="003857A5" w:rsidRPr="00FC5C7F" w:rsidRDefault="003857A5" w:rsidP="003857A5">
      <w:pPr>
        <w:pStyle w:val="NormalWeb"/>
        <w:spacing w:before="0" w:beforeAutospacing="0" w:after="0" w:afterAutospacing="0"/>
        <w:ind w:firstLine="720"/>
        <w:jc w:val="both"/>
        <w:rPr>
          <w:i/>
          <w:sz w:val="28"/>
          <w:szCs w:val="28"/>
        </w:rPr>
      </w:pPr>
      <w:r w:rsidRPr="00FC5C7F">
        <w:rPr>
          <w:i/>
          <w:sz w:val="28"/>
          <w:szCs w:val="28"/>
        </w:rPr>
        <w:t>(Nguồn: Báo Điệ</w:t>
      </w:r>
      <w:r w:rsidR="00D32D90" w:rsidRPr="00FC5C7F">
        <w:rPr>
          <w:i/>
          <w:sz w:val="28"/>
          <w:szCs w:val="28"/>
        </w:rPr>
        <w:t xml:space="preserve">n tử tỉnh Kon Tum đưa tin ngày </w:t>
      </w:r>
      <w:r w:rsidRPr="00FC5C7F">
        <w:rPr>
          <w:i/>
          <w:sz w:val="28"/>
          <w:szCs w:val="28"/>
        </w:rPr>
        <w:t>3</w:t>
      </w:r>
      <w:r w:rsidR="00D32D90" w:rsidRPr="00FC5C7F">
        <w:rPr>
          <w:i/>
          <w:sz w:val="28"/>
          <w:szCs w:val="28"/>
        </w:rPr>
        <w:t>0</w:t>
      </w:r>
      <w:r w:rsidRPr="00FC5C7F">
        <w:rPr>
          <w:i/>
          <w:sz w:val="28"/>
          <w:szCs w:val="28"/>
        </w:rPr>
        <w:t>/10/2018)</w:t>
      </w:r>
    </w:p>
    <w:p w:rsidR="003857A5" w:rsidRPr="00FC5C7F" w:rsidRDefault="003857A5" w:rsidP="003857A5">
      <w:pPr>
        <w:pStyle w:val="NormalWeb"/>
        <w:spacing w:before="0" w:beforeAutospacing="0" w:after="0" w:afterAutospacing="0"/>
        <w:jc w:val="both"/>
        <w:rPr>
          <w:i/>
          <w:sz w:val="28"/>
          <w:szCs w:val="28"/>
        </w:rPr>
      </w:pPr>
    </w:p>
    <w:p w:rsidR="003857A5" w:rsidRPr="00FC5C7F" w:rsidRDefault="008C0ABB" w:rsidP="003857A5">
      <w:pPr>
        <w:pStyle w:val="NormalWeb"/>
        <w:shd w:val="clear" w:color="auto" w:fill="FFFFFF"/>
        <w:spacing w:before="0" w:beforeAutospacing="0" w:after="0" w:afterAutospacing="0"/>
        <w:jc w:val="both"/>
        <w:rPr>
          <w:sz w:val="28"/>
          <w:szCs w:val="28"/>
        </w:rPr>
      </w:pPr>
      <w:r w:rsidRPr="00FC5C7F">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3857A5" w:rsidRPr="00FC5C7F" w:rsidRDefault="003857A5" w:rsidP="003857A5"/>
    <w:p w:rsidR="003857A5" w:rsidRPr="00FC5C7F" w:rsidRDefault="003857A5" w:rsidP="003857A5"/>
    <w:p w:rsidR="003857A5" w:rsidRPr="00FC5C7F" w:rsidRDefault="003857A5" w:rsidP="003857A5"/>
    <w:p w:rsidR="003857A5" w:rsidRPr="00FC5C7F" w:rsidRDefault="003857A5" w:rsidP="003857A5"/>
    <w:p w:rsidR="003857A5" w:rsidRPr="00FC5C7F" w:rsidRDefault="003857A5" w:rsidP="003857A5"/>
    <w:p w:rsidR="003857A5" w:rsidRPr="00FC5C7F" w:rsidRDefault="003857A5" w:rsidP="003857A5"/>
    <w:p w:rsidR="003857A5" w:rsidRPr="00FC5C7F" w:rsidRDefault="003857A5" w:rsidP="003857A5"/>
    <w:p w:rsidR="003857A5" w:rsidRPr="00FC5C7F" w:rsidRDefault="003857A5" w:rsidP="003857A5"/>
    <w:p w:rsidR="00246333" w:rsidRPr="00FC5C7F" w:rsidRDefault="00246333"/>
    <w:sectPr w:rsidR="00246333" w:rsidRPr="00FC5C7F" w:rsidSect="00BC5FF0">
      <w:footerReference w:type="default" r:id="rId6"/>
      <w:pgSz w:w="11907" w:h="16840" w:code="9"/>
      <w:pgMar w:top="1022" w:right="1022" w:bottom="1440"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84" w:rsidRDefault="00192384" w:rsidP="005C3E5E">
      <w:r>
        <w:separator/>
      </w:r>
    </w:p>
  </w:endnote>
  <w:endnote w:type="continuationSeparator" w:id="1">
    <w:p w:rsidR="00192384" w:rsidRDefault="00192384" w:rsidP="005C3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8C0ABB">
        <w:pPr>
          <w:pStyle w:val="Footer"/>
          <w:jc w:val="center"/>
        </w:pPr>
        <w:r>
          <w:fldChar w:fldCharType="begin"/>
        </w:r>
        <w:r w:rsidR="00524838">
          <w:instrText xml:space="preserve"> PAGE   \* MERGEFORMAT </w:instrText>
        </w:r>
        <w:r>
          <w:fldChar w:fldCharType="separate"/>
        </w:r>
        <w:r w:rsidR="00FC5C7F">
          <w:rPr>
            <w:noProof/>
          </w:rPr>
          <w:t>1</w:t>
        </w:r>
        <w:r>
          <w:fldChar w:fldCharType="end"/>
        </w:r>
      </w:p>
    </w:sdtContent>
  </w:sdt>
  <w:p w:rsidR="002C0B0F" w:rsidRDefault="00192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84" w:rsidRDefault="00192384" w:rsidP="005C3E5E">
      <w:r>
        <w:separator/>
      </w:r>
    </w:p>
  </w:footnote>
  <w:footnote w:type="continuationSeparator" w:id="1">
    <w:p w:rsidR="00192384" w:rsidRDefault="00192384" w:rsidP="005C3E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857A5"/>
    <w:rsid w:val="001869BB"/>
    <w:rsid w:val="00192384"/>
    <w:rsid w:val="00194400"/>
    <w:rsid w:val="001B3858"/>
    <w:rsid w:val="00246333"/>
    <w:rsid w:val="002B75FE"/>
    <w:rsid w:val="003857A5"/>
    <w:rsid w:val="0044249D"/>
    <w:rsid w:val="00524838"/>
    <w:rsid w:val="00576293"/>
    <w:rsid w:val="005C3E5E"/>
    <w:rsid w:val="005C6998"/>
    <w:rsid w:val="00722362"/>
    <w:rsid w:val="00723F17"/>
    <w:rsid w:val="00874FB0"/>
    <w:rsid w:val="008C0ABB"/>
    <w:rsid w:val="009A2AFD"/>
    <w:rsid w:val="00A61177"/>
    <w:rsid w:val="00AF7099"/>
    <w:rsid w:val="00B16F83"/>
    <w:rsid w:val="00C10A77"/>
    <w:rsid w:val="00D32D90"/>
    <w:rsid w:val="00DD3521"/>
    <w:rsid w:val="00E218F6"/>
    <w:rsid w:val="00E31423"/>
    <w:rsid w:val="00EC7AC7"/>
    <w:rsid w:val="00ED4D12"/>
    <w:rsid w:val="00FC5C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A5"/>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3857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7A5"/>
    <w:rPr>
      <w:rFonts w:ascii="Times New Roman" w:eastAsia="Times New Roman" w:hAnsi="Times New Roman" w:cs="Times New Roman"/>
      <w:b/>
      <w:bCs/>
      <w:sz w:val="36"/>
      <w:szCs w:val="36"/>
    </w:rPr>
  </w:style>
  <w:style w:type="paragraph" w:styleId="NormalWeb">
    <w:name w:val="Normal (Web)"/>
    <w:basedOn w:val="Normal"/>
    <w:uiPriority w:val="99"/>
    <w:rsid w:val="003857A5"/>
    <w:pPr>
      <w:spacing w:before="100" w:beforeAutospacing="1" w:after="100" w:afterAutospacing="1"/>
    </w:pPr>
    <w:rPr>
      <w:sz w:val="24"/>
      <w:szCs w:val="24"/>
    </w:rPr>
  </w:style>
  <w:style w:type="paragraph" w:styleId="Footer">
    <w:name w:val="footer"/>
    <w:basedOn w:val="Normal"/>
    <w:link w:val="FooterChar"/>
    <w:uiPriority w:val="99"/>
    <w:unhideWhenUsed/>
    <w:rsid w:val="003857A5"/>
    <w:pPr>
      <w:tabs>
        <w:tab w:val="center" w:pos="4680"/>
        <w:tab w:val="right" w:pos="9360"/>
      </w:tabs>
    </w:pPr>
  </w:style>
  <w:style w:type="character" w:customStyle="1" w:styleId="FooterChar">
    <w:name w:val="Footer Char"/>
    <w:basedOn w:val="DefaultParagraphFont"/>
    <w:link w:val="Footer"/>
    <w:uiPriority w:val="99"/>
    <w:rsid w:val="003857A5"/>
    <w:rPr>
      <w:rFonts w:ascii="Times New Roman" w:eastAsia="Times New Roman" w:hAnsi="Times New Roman" w:cs="Times New Roman"/>
      <w:sz w:val="28"/>
      <w:szCs w:val="28"/>
    </w:rPr>
  </w:style>
  <w:style w:type="character" w:styleId="Strong">
    <w:name w:val="Strong"/>
    <w:basedOn w:val="DefaultParagraphFont"/>
    <w:uiPriority w:val="22"/>
    <w:qFormat/>
    <w:rsid w:val="003857A5"/>
    <w:rPr>
      <w:b/>
      <w:bCs/>
    </w:rPr>
  </w:style>
  <w:style w:type="character" w:customStyle="1" w:styleId="apple-converted-space">
    <w:name w:val="apple-converted-space"/>
    <w:basedOn w:val="DefaultParagraphFont"/>
    <w:rsid w:val="003857A5"/>
  </w:style>
  <w:style w:type="paragraph" w:styleId="ListParagraph">
    <w:name w:val="List Paragraph"/>
    <w:basedOn w:val="Normal"/>
    <w:uiPriority w:val="34"/>
    <w:qFormat/>
    <w:rsid w:val="00186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706876">
      <w:bodyDiv w:val="1"/>
      <w:marLeft w:val="0"/>
      <w:marRight w:val="0"/>
      <w:marTop w:val="0"/>
      <w:marBottom w:val="0"/>
      <w:divBdr>
        <w:top w:val="none" w:sz="0" w:space="0" w:color="auto"/>
        <w:left w:val="none" w:sz="0" w:space="0" w:color="auto"/>
        <w:bottom w:val="none" w:sz="0" w:space="0" w:color="auto"/>
        <w:right w:val="none" w:sz="0" w:space="0" w:color="auto"/>
      </w:divBdr>
      <w:divsChild>
        <w:div w:id="1258754507">
          <w:marLeft w:val="0"/>
          <w:marRight w:val="0"/>
          <w:marTop w:val="0"/>
          <w:marBottom w:val="0"/>
          <w:divBdr>
            <w:top w:val="none" w:sz="0" w:space="0" w:color="auto"/>
            <w:left w:val="none" w:sz="0" w:space="0" w:color="auto"/>
            <w:bottom w:val="none" w:sz="0" w:space="0" w:color="auto"/>
            <w:right w:val="none" w:sz="0" w:space="0" w:color="auto"/>
          </w:divBdr>
        </w:div>
        <w:div w:id="522598037">
          <w:marLeft w:val="0"/>
          <w:marRight w:val="0"/>
          <w:marTop w:val="0"/>
          <w:marBottom w:val="0"/>
          <w:divBdr>
            <w:top w:val="none" w:sz="0" w:space="0" w:color="auto"/>
            <w:left w:val="none" w:sz="0" w:space="0" w:color="auto"/>
            <w:bottom w:val="none" w:sz="0" w:space="0" w:color="auto"/>
            <w:right w:val="none" w:sz="0" w:space="0" w:color="auto"/>
          </w:divBdr>
        </w:div>
      </w:divsChild>
    </w:div>
    <w:div w:id="531303500">
      <w:bodyDiv w:val="1"/>
      <w:marLeft w:val="0"/>
      <w:marRight w:val="0"/>
      <w:marTop w:val="0"/>
      <w:marBottom w:val="0"/>
      <w:divBdr>
        <w:top w:val="none" w:sz="0" w:space="0" w:color="auto"/>
        <w:left w:val="none" w:sz="0" w:space="0" w:color="auto"/>
        <w:bottom w:val="none" w:sz="0" w:space="0" w:color="auto"/>
        <w:right w:val="none" w:sz="0" w:space="0" w:color="auto"/>
      </w:divBdr>
    </w:div>
    <w:div w:id="973608254">
      <w:bodyDiv w:val="1"/>
      <w:marLeft w:val="0"/>
      <w:marRight w:val="0"/>
      <w:marTop w:val="0"/>
      <w:marBottom w:val="0"/>
      <w:divBdr>
        <w:top w:val="none" w:sz="0" w:space="0" w:color="auto"/>
        <w:left w:val="none" w:sz="0" w:space="0" w:color="auto"/>
        <w:bottom w:val="none" w:sz="0" w:space="0" w:color="auto"/>
        <w:right w:val="none" w:sz="0" w:space="0" w:color="auto"/>
      </w:divBdr>
    </w:div>
    <w:div w:id="1283078380">
      <w:bodyDiv w:val="1"/>
      <w:marLeft w:val="0"/>
      <w:marRight w:val="0"/>
      <w:marTop w:val="0"/>
      <w:marBottom w:val="0"/>
      <w:divBdr>
        <w:top w:val="none" w:sz="0" w:space="0" w:color="auto"/>
        <w:left w:val="none" w:sz="0" w:space="0" w:color="auto"/>
        <w:bottom w:val="none" w:sz="0" w:space="0" w:color="auto"/>
        <w:right w:val="none" w:sz="0" w:space="0" w:color="auto"/>
      </w:divBdr>
    </w:div>
    <w:div w:id="1343244726">
      <w:bodyDiv w:val="1"/>
      <w:marLeft w:val="0"/>
      <w:marRight w:val="0"/>
      <w:marTop w:val="0"/>
      <w:marBottom w:val="0"/>
      <w:divBdr>
        <w:top w:val="none" w:sz="0" w:space="0" w:color="auto"/>
        <w:left w:val="none" w:sz="0" w:space="0" w:color="auto"/>
        <w:bottom w:val="none" w:sz="0" w:space="0" w:color="auto"/>
        <w:right w:val="none" w:sz="0" w:space="0" w:color="auto"/>
      </w:divBdr>
    </w:div>
    <w:div w:id="18734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10</cp:revision>
  <dcterms:created xsi:type="dcterms:W3CDTF">2018-10-30T05:41:00Z</dcterms:created>
  <dcterms:modified xsi:type="dcterms:W3CDTF">2018-11-05T00:09:00Z</dcterms:modified>
</cp:coreProperties>
</file>