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00" w:rsidRPr="00B74C96" w:rsidRDefault="005F4D00" w:rsidP="005F4D00">
      <w:pPr>
        <w:ind w:firstLine="720"/>
        <w:jc w:val="center"/>
        <w:rPr>
          <w:b/>
          <w:lang w:eastAsia="vi-VN"/>
        </w:rPr>
      </w:pPr>
      <w:r w:rsidRPr="00B74C96">
        <w:rPr>
          <w:b/>
          <w:lang w:eastAsia="vi-VN"/>
        </w:rPr>
        <w:t>TIN TỨC TỔNG HỢP TUẦN 13</w:t>
      </w:r>
    </w:p>
    <w:p w:rsidR="005F4D00" w:rsidRPr="00B74C96" w:rsidRDefault="005F4D00" w:rsidP="005F4D00">
      <w:pPr>
        <w:jc w:val="center"/>
        <w:rPr>
          <w:b/>
        </w:rPr>
      </w:pPr>
      <w:r w:rsidRPr="00B74C96">
        <w:rPr>
          <w:b/>
        </w:rPr>
        <w:t xml:space="preserve">     (25/3/2019 - 29/3/2019)</w:t>
      </w:r>
    </w:p>
    <w:p w:rsidR="005F4D00" w:rsidRPr="00B74C96" w:rsidRDefault="005F4D00" w:rsidP="005F4D00">
      <w:pPr>
        <w:pStyle w:val="NormalWeb"/>
        <w:shd w:val="clear" w:color="auto" w:fill="FFFFFF"/>
        <w:spacing w:before="0" w:beforeAutospacing="0" w:after="0" w:afterAutospacing="0"/>
        <w:ind w:firstLine="720"/>
        <w:jc w:val="both"/>
        <w:textAlignment w:val="baseline"/>
        <w:rPr>
          <w:b/>
          <w:sz w:val="28"/>
          <w:szCs w:val="28"/>
        </w:rPr>
      </w:pPr>
    </w:p>
    <w:p w:rsidR="005F4D00" w:rsidRPr="00B74C96" w:rsidRDefault="005F4D00" w:rsidP="005F4D00">
      <w:pPr>
        <w:pStyle w:val="NormalWeb"/>
        <w:shd w:val="clear" w:color="auto" w:fill="FFFFFF"/>
        <w:spacing w:before="0" w:beforeAutospacing="0" w:after="0" w:afterAutospacing="0"/>
        <w:ind w:firstLine="720"/>
        <w:jc w:val="both"/>
        <w:textAlignment w:val="baseline"/>
        <w:rPr>
          <w:b/>
          <w:sz w:val="28"/>
          <w:szCs w:val="28"/>
        </w:rPr>
      </w:pPr>
      <w:r w:rsidRPr="00B74C96">
        <w:rPr>
          <w:b/>
          <w:sz w:val="28"/>
          <w:szCs w:val="28"/>
        </w:rPr>
        <w:t>I. Tin quốc tế</w:t>
      </w:r>
    </w:p>
    <w:p w:rsidR="006368E3" w:rsidRPr="00B74C96" w:rsidRDefault="005F4D00" w:rsidP="00B74C96">
      <w:pPr>
        <w:pStyle w:val="Heading2"/>
        <w:spacing w:before="0" w:beforeAutospacing="0" w:after="0" w:afterAutospacing="0"/>
        <w:ind w:firstLine="720"/>
        <w:jc w:val="both"/>
        <w:rPr>
          <w:b w:val="0"/>
          <w:sz w:val="28"/>
          <w:szCs w:val="28"/>
        </w:rPr>
      </w:pPr>
      <w:r w:rsidRPr="00B74C96">
        <w:rPr>
          <w:sz w:val="28"/>
          <w:szCs w:val="28"/>
        </w:rPr>
        <w:t xml:space="preserve">1. </w:t>
      </w:r>
      <w:r w:rsidR="006368E3" w:rsidRPr="00B74C96">
        <w:rPr>
          <w:b w:val="0"/>
          <w:sz w:val="28"/>
          <w:szCs w:val="28"/>
        </w:rPr>
        <w:t>Chiều 28/3, Ủy Ban bầu cử Thái Lan đã bất ngờ công bố kết quả kiểm phiếu của cuộc tổng tuyển cử ngày 24/3 vừa qua.</w:t>
      </w:r>
    </w:p>
    <w:p w:rsidR="006368E3" w:rsidRPr="00B74C96" w:rsidRDefault="006368E3" w:rsidP="00B74C96">
      <w:pPr>
        <w:pStyle w:val="NormalWeb"/>
        <w:spacing w:before="0" w:beforeAutospacing="0" w:after="0" w:afterAutospacing="0"/>
        <w:ind w:firstLine="720"/>
        <w:jc w:val="both"/>
        <w:rPr>
          <w:sz w:val="28"/>
          <w:szCs w:val="28"/>
        </w:rPr>
      </w:pPr>
      <w:r w:rsidRPr="00B74C96">
        <w:rPr>
          <w:sz w:val="28"/>
          <w:szCs w:val="28"/>
        </w:rPr>
        <w:t>Theo EC, đảng Palang Pracha Rath giành được 8.433.060 phiếu, đảng Pheu Thai giành được 7.920.561 phiếu, đảng Tương lai mới giành được 6.265.918 phiếu, đảng Dân chủ giành được 3.947.702, đảng Niềm tự hào Thái (BJT) giành được 3.732.940. Tỷ lệ cử tri đi bầu là 74,69%, tỷ lệ phiếu hỏng là 5,57%, tương đương cuộc bầu cử năm 2011. Tỷ lệ phiếu "Không" là 1,58%.</w:t>
      </w:r>
    </w:p>
    <w:p w:rsidR="006368E3" w:rsidRPr="00B74C96" w:rsidRDefault="006368E3" w:rsidP="00B74C96">
      <w:pPr>
        <w:pStyle w:val="NormalWeb"/>
        <w:spacing w:before="0" w:beforeAutospacing="0" w:after="0" w:afterAutospacing="0"/>
        <w:ind w:firstLine="720"/>
        <w:jc w:val="both"/>
        <w:rPr>
          <w:sz w:val="28"/>
          <w:szCs w:val="28"/>
        </w:rPr>
      </w:pPr>
      <w:r w:rsidRPr="00B74C96">
        <w:rPr>
          <w:sz w:val="28"/>
          <w:szCs w:val="28"/>
        </w:rPr>
        <w:t>Như vậy, đảng Palang Pracha Rath ủng hộ đương kim Thủ tướng Prayuth Chanocha liên nhiệm là đảng giành nhiều phiếu bầu nhất trong khi Pheu Thai, đảng giành nhiều ghế hạ nghị sỹ theo khu vực nhất, về thứ hai. Số phiếu bầu này sẽ được dùng để tính số ghế hạ nghị sỹ theo danh sách đề cử mà mỗi đảng sẽ giành được.</w:t>
      </w:r>
    </w:p>
    <w:p w:rsidR="006368E3" w:rsidRPr="00B74C96" w:rsidRDefault="006368E3" w:rsidP="00B74C96">
      <w:pPr>
        <w:pStyle w:val="NormalWeb"/>
        <w:spacing w:before="0" w:beforeAutospacing="0" w:after="0" w:afterAutospacing="0"/>
        <w:ind w:firstLine="720"/>
        <w:jc w:val="both"/>
        <w:rPr>
          <w:sz w:val="28"/>
          <w:szCs w:val="28"/>
        </w:rPr>
      </w:pPr>
      <w:r w:rsidRPr="00B74C96">
        <w:rPr>
          <w:sz w:val="28"/>
          <w:szCs w:val="28"/>
        </w:rPr>
        <w:t xml:space="preserve">Hiện đảng Palang Pracha Rath đã có 97 ghế hạ nghị sỹ theo khu vực tranh cử và Pheu Thai được 138 ghế. Đây là kết quả toàn phần đầu tiên của cuộc bầu cử được công bố. Kết quả trước đó do EC công bố dựa trên hơn 95% số phiếu đã được kiểm. </w:t>
      </w:r>
    </w:p>
    <w:p w:rsidR="006368E3" w:rsidRPr="00B74C96" w:rsidRDefault="006368E3" w:rsidP="00B74C96">
      <w:pPr>
        <w:pStyle w:val="NormalWeb"/>
        <w:spacing w:before="0" w:beforeAutospacing="0" w:after="0" w:afterAutospacing="0"/>
        <w:ind w:firstLine="720"/>
        <w:jc w:val="both"/>
        <w:rPr>
          <w:sz w:val="28"/>
          <w:szCs w:val="28"/>
        </w:rPr>
      </w:pPr>
      <w:r w:rsidRPr="00B74C96">
        <w:rPr>
          <w:sz w:val="28"/>
          <w:szCs w:val="28"/>
        </w:rPr>
        <w:t>Tuy nhiên, theo EC, kết quả cuộc bầu cử sẽ chưa được phê chuẩn tới ngày 9/5 vì cơ quan bầu cử cần thời gian xử lý các khiếu kiện liên quan. Ủy ban Bầu cử Thái Lan cho biết đã có 186 khiếu nại về cuộc bầu cử được gửi tới cơ quan này.</w:t>
      </w:r>
    </w:p>
    <w:p w:rsidR="005F4D00" w:rsidRPr="00B74C96" w:rsidRDefault="005F4D00" w:rsidP="00A17F5C">
      <w:pPr>
        <w:pStyle w:val="Heading2"/>
        <w:shd w:val="clear" w:color="auto" w:fill="FFFFFF"/>
        <w:spacing w:before="0" w:beforeAutospacing="0" w:after="0" w:afterAutospacing="0" w:line="300" w:lineRule="atLeast"/>
        <w:ind w:firstLine="720"/>
        <w:jc w:val="both"/>
        <w:textAlignment w:val="baseline"/>
        <w:rPr>
          <w:b w:val="0"/>
          <w:i/>
          <w:sz w:val="28"/>
          <w:szCs w:val="28"/>
        </w:rPr>
      </w:pPr>
      <w:r w:rsidRPr="00B74C96">
        <w:rPr>
          <w:b w:val="0"/>
          <w:i/>
          <w:sz w:val="28"/>
          <w:szCs w:val="28"/>
        </w:rPr>
        <w:t>(Nguồn: Báo điện tử Đảng Cộng sản VN đưa tin ngày 2</w:t>
      </w:r>
      <w:r w:rsidR="00B74C96" w:rsidRPr="00B74C96">
        <w:rPr>
          <w:b w:val="0"/>
          <w:i/>
          <w:sz w:val="28"/>
          <w:szCs w:val="28"/>
        </w:rPr>
        <w:t>8</w:t>
      </w:r>
      <w:r w:rsidRPr="00B74C96">
        <w:rPr>
          <w:b w:val="0"/>
          <w:i/>
          <w:sz w:val="28"/>
          <w:szCs w:val="28"/>
        </w:rPr>
        <w:t>/3/2019)</w:t>
      </w:r>
    </w:p>
    <w:p w:rsidR="005F4D00" w:rsidRPr="00B74C96" w:rsidRDefault="005F4D00" w:rsidP="005F4D00">
      <w:pPr>
        <w:pStyle w:val="NormalWeb"/>
        <w:spacing w:before="0" w:beforeAutospacing="0" w:after="0" w:afterAutospacing="0"/>
        <w:ind w:firstLine="720"/>
        <w:jc w:val="both"/>
        <w:rPr>
          <w:i/>
          <w:sz w:val="16"/>
          <w:szCs w:val="16"/>
        </w:rPr>
      </w:pPr>
    </w:p>
    <w:p w:rsidR="005F4D00" w:rsidRPr="00B74C96" w:rsidRDefault="005F4D00" w:rsidP="005F4D00">
      <w:pPr>
        <w:pStyle w:val="NormalWeb"/>
        <w:spacing w:before="0" w:beforeAutospacing="0" w:after="0" w:afterAutospacing="0" w:line="320" w:lineRule="atLeast"/>
        <w:jc w:val="both"/>
        <w:rPr>
          <w:b/>
          <w:sz w:val="28"/>
          <w:szCs w:val="28"/>
        </w:rPr>
      </w:pPr>
      <w:r w:rsidRPr="00B74C96">
        <w:rPr>
          <w:sz w:val="28"/>
          <w:szCs w:val="28"/>
        </w:rPr>
        <w:tab/>
      </w:r>
      <w:r w:rsidRPr="00B74C96">
        <w:rPr>
          <w:b/>
          <w:sz w:val="28"/>
          <w:szCs w:val="28"/>
        </w:rPr>
        <w:t>II. Tin trong nước</w:t>
      </w:r>
    </w:p>
    <w:p w:rsidR="006368E3" w:rsidRPr="00B74C96" w:rsidRDefault="005F4D00" w:rsidP="00A17F5C">
      <w:pPr>
        <w:pStyle w:val="Heading2"/>
        <w:spacing w:before="0" w:beforeAutospacing="0" w:after="0" w:afterAutospacing="0"/>
        <w:ind w:firstLine="720"/>
        <w:jc w:val="both"/>
        <w:rPr>
          <w:b w:val="0"/>
          <w:sz w:val="28"/>
          <w:szCs w:val="28"/>
        </w:rPr>
      </w:pPr>
      <w:r w:rsidRPr="00B74C96">
        <w:rPr>
          <w:sz w:val="28"/>
          <w:szCs w:val="28"/>
        </w:rPr>
        <w:t xml:space="preserve">1. </w:t>
      </w:r>
      <w:r w:rsidR="006368E3" w:rsidRPr="00B74C96">
        <w:rPr>
          <w:b w:val="0"/>
          <w:sz w:val="28"/>
          <w:szCs w:val="28"/>
        </w:rPr>
        <w:t>Sáng 27/3, lễ đón chính thức Quốc vương Brunei Darussalam Haji Hassanal Bolkiah đã được tổ chức trọng thể tại Phủ Chủ tịch theo nghi thức cao nhất dành cho Nguyên thủ quốc gia. Ngay sau lễ đón, Tổng Bí thư, Chủ tịch nước Nguyễn Phú Trọng đã hội đàm với Quốc vương Haji Hassanal Bolkiah.</w:t>
      </w:r>
    </w:p>
    <w:p w:rsidR="006368E3" w:rsidRPr="00B74C96" w:rsidRDefault="006368E3" w:rsidP="00090C2B">
      <w:pPr>
        <w:pStyle w:val="NormalWeb"/>
        <w:spacing w:before="0" w:beforeAutospacing="0" w:after="0" w:afterAutospacing="0"/>
        <w:ind w:firstLine="720"/>
        <w:jc w:val="both"/>
        <w:rPr>
          <w:sz w:val="28"/>
          <w:szCs w:val="28"/>
        </w:rPr>
      </w:pPr>
      <w:r w:rsidRPr="00B74C96">
        <w:rPr>
          <w:sz w:val="28"/>
          <w:szCs w:val="28"/>
        </w:rPr>
        <w:t>Tại hội đàm, Tổng Bí thư, Chủ tịch nước Nguyễn Phú Trọng nhiệt liệt chào mừng Quốc vương Brunei thăm cấp Nhà nước tới Việt Nam lần thứ 2 trong vòng 21 năm; nhấn mạnh chuyến thăm có ý nghĩa đặc biệt quan trọng, đánh dấu việc đưa quan hệ hữu nghị, hợp tác giữa Việt Nam và Brunei lên một tầm cao mới - quan hệ Đối tác Toàn diện.</w:t>
      </w:r>
    </w:p>
    <w:p w:rsidR="006368E3" w:rsidRPr="00B74C96" w:rsidRDefault="006368E3" w:rsidP="006368E3">
      <w:pPr>
        <w:pStyle w:val="NormalWeb"/>
        <w:spacing w:before="0" w:beforeAutospacing="0" w:after="0" w:afterAutospacing="0"/>
        <w:ind w:firstLine="720"/>
        <w:jc w:val="both"/>
        <w:rPr>
          <w:sz w:val="28"/>
          <w:szCs w:val="28"/>
        </w:rPr>
      </w:pPr>
      <w:r w:rsidRPr="00B74C96">
        <w:rPr>
          <w:sz w:val="28"/>
          <w:szCs w:val="28"/>
        </w:rPr>
        <w:t xml:space="preserve">Quốc vương Haji Hassanal Bolkiah bày tỏ vui mừng trở lại thăm đất nước Việt Nam tươi đẹp và giàu lòng mến khách; chân thành cảm ơn tình cảm và sự đón tiếp trọng thị của Tổng bí thư, Chủ tịch nước Nguyễn Phú Trọng và nhân dân Việt Nam dành cho Quốc vương và đoàn đại biểu cấp cao Brunei; bày tỏ ấn tượng sâu sắc trước những thành tựu to lớn Việt Nam đạt được thời gian qua, nhất là trong phát triển kinh tế-xã hội và hội nhập quốc tế. </w:t>
      </w:r>
    </w:p>
    <w:p w:rsidR="006368E3" w:rsidRPr="00B74C96" w:rsidRDefault="006368E3" w:rsidP="006368E3">
      <w:pPr>
        <w:pStyle w:val="NormalWeb"/>
        <w:spacing w:before="0" w:beforeAutospacing="0" w:after="0" w:afterAutospacing="0"/>
        <w:ind w:firstLine="720"/>
        <w:jc w:val="both"/>
        <w:rPr>
          <w:sz w:val="28"/>
          <w:szCs w:val="28"/>
        </w:rPr>
      </w:pPr>
      <w:r w:rsidRPr="00B74C96">
        <w:rPr>
          <w:sz w:val="28"/>
          <w:szCs w:val="28"/>
        </w:rPr>
        <w:t xml:space="preserve">Cuộc hội đàm đã diễn ra trong bầu không khí thân mật và hiểu biết lẫn nhau. Sau hội đàm, hai bên đã ra Tuyên bố chung về thiết lập quan hệ Đối tác Toàn diện giữa nước Cộng hòa xã hội chủ nghĩa Việt Nam và Brunei </w:t>
      </w:r>
      <w:r w:rsidRPr="00B74C96">
        <w:rPr>
          <w:sz w:val="28"/>
          <w:szCs w:val="28"/>
        </w:rPr>
        <w:lastRenderedPageBreak/>
        <w:t>Darussalam. Hai nhà Lãnh đạo đã chứng kiến lễ ký Bản ghi nhớ giữa hai Chính phủ về việc sử dụng đường dây nóng nhằm trao đổi thông tin để giải quyết hoạt động khai thác thuỷ sản trái phép, không khai báo và không theo quy định.</w:t>
      </w:r>
    </w:p>
    <w:p w:rsidR="005F4D00" w:rsidRPr="00B74C96" w:rsidRDefault="005F4D00" w:rsidP="00A17F5C">
      <w:pPr>
        <w:pStyle w:val="Heading2"/>
        <w:spacing w:before="0" w:beforeAutospacing="0" w:after="0" w:afterAutospacing="0"/>
        <w:ind w:firstLine="720"/>
        <w:jc w:val="both"/>
        <w:rPr>
          <w:b w:val="0"/>
          <w:i/>
          <w:sz w:val="28"/>
          <w:szCs w:val="28"/>
        </w:rPr>
      </w:pPr>
      <w:r w:rsidRPr="00B74C96">
        <w:rPr>
          <w:b w:val="0"/>
          <w:i/>
          <w:sz w:val="28"/>
          <w:szCs w:val="28"/>
        </w:rPr>
        <w:t>(Nguồn: Báo Điện tử Chính phủ Nước CHXHCNVN đưa tin ngày 2</w:t>
      </w:r>
      <w:r w:rsidR="006368E3" w:rsidRPr="00B74C96">
        <w:rPr>
          <w:b w:val="0"/>
          <w:i/>
          <w:sz w:val="28"/>
          <w:szCs w:val="28"/>
        </w:rPr>
        <w:t>7</w:t>
      </w:r>
      <w:r w:rsidRPr="00B74C96">
        <w:rPr>
          <w:b w:val="0"/>
          <w:i/>
          <w:sz w:val="28"/>
          <w:szCs w:val="28"/>
        </w:rPr>
        <w:t>/3/2019)</w:t>
      </w:r>
    </w:p>
    <w:p w:rsidR="005F4D00" w:rsidRPr="00B74C96" w:rsidRDefault="005F4D00" w:rsidP="005F4D00">
      <w:pPr>
        <w:pStyle w:val="Heading2"/>
        <w:spacing w:before="0" w:beforeAutospacing="0" w:after="0" w:afterAutospacing="0"/>
        <w:ind w:firstLine="720"/>
        <w:jc w:val="both"/>
        <w:rPr>
          <w:b w:val="0"/>
          <w:i/>
          <w:sz w:val="16"/>
          <w:szCs w:val="16"/>
        </w:rPr>
      </w:pPr>
    </w:p>
    <w:p w:rsidR="005F4D00" w:rsidRPr="00B74C96" w:rsidRDefault="005F4D00" w:rsidP="005F4D00">
      <w:pPr>
        <w:pStyle w:val="NormalWeb"/>
        <w:shd w:val="clear" w:color="auto" w:fill="FFFFFF"/>
        <w:spacing w:before="0" w:beforeAutospacing="0" w:after="0" w:afterAutospacing="0"/>
        <w:ind w:firstLine="720"/>
        <w:jc w:val="both"/>
        <w:textAlignment w:val="baseline"/>
        <w:rPr>
          <w:b/>
          <w:sz w:val="28"/>
          <w:szCs w:val="28"/>
        </w:rPr>
      </w:pPr>
      <w:r w:rsidRPr="00B74C96">
        <w:rPr>
          <w:b/>
          <w:sz w:val="28"/>
          <w:szCs w:val="28"/>
        </w:rPr>
        <w:t>III. Tin trong tỉnh</w:t>
      </w:r>
    </w:p>
    <w:p w:rsidR="0063066E" w:rsidRPr="00B74C96" w:rsidRDefault="005F4D00" w:rsidP="0063066E">
      <w:pPr>
        <w:pStyle w:val="NormalWeb"/>
        <w:spacing w:before="0" w:beforeAutospacing="0" w:after="0" w:afterAutospacing="0"/>
        <w:ind w:firstLine="720"/>
        <w:jc w:val="both"/>
        <w:rPr>
          <w:b/>
          <w:sz w:val="28"/>
          <w:szCs w:val="28"/>
        </w:rPr>
      </w:pPr>
      <w:r w:rsidRPr="00B74C96">
        <w:rPr>
          <w:rStyle w:val="Strong"/>
          <w:rFonts w:eastAsiaTheme="majorEastAsia"/>
          <w:sz w:val="28"/>
          <w:szCs w:val="28"/>
        </w:rPr>
        <w:t>1.</w:t>
      </w:r>
      <w:r w:rsidR="0063066E" w:rsidRPr="00B74C96">
        <w:rPr>
          <w:rStyle w:val="Strong"/>
          <w:rFonts w:eastAsiaTheme="majorEastAsia"/>
          <w:sz w:val="28"/>
          <w:szCs w:val="28"/>
        </w:rPr>
        <w:t xml:space="preserve"> </w:t>
      </w:r>
      <w:r w:rsidR="0063066E" w:rsidRPr="00B74C96">
        <w:rPr>
          <w:rStyle w:val="Strong"/>
          <w:b w:val="0"/>
          <w:sz w:val="28"/>
          <w:szCs w:val="28"/>
        </w:rPr>
        <w:t>Tiếp tục chuyến công tác tại Úc, ngày 27/3, Đoàn quảng bá địa phương Việt Nam đã có buổi gặp gỡ, làm việc với ông David Ridgway - Bộ trưởng Thương mại, Du lịch và Đầu tư bang Nam Úc và dự Tọa đàm “Kết nối các doanh nghiệp/địa phương bang Nam Úc và các địa phương Việt Nam”.</w:t>
      </w:r>
    </w:p>
    <w:p w:rsidR="0063066E" w:rsidRPr="00B74C96" w:rsidRDefault="0063066E" w:rsidP="0063066E">
      <w:pPr>
        <w:pStyle w:val="NormalWeb"/>
        <w:spacing w:before="0" w:beforeAutospacing="0" w:after="0" w:afterAutospacing="0"/>
        <w:ind w:firstLine="720"/>
        <w:jc w:val="both"/>
        <w:rPr>
          <w:sz w:val="28"/>
          <w:szCs w:val="28"/>
        </w:rPr>
      </w:pPr>
      <w:r w:rsidRPr="00B74C96">
        <w:rPr>
          <w:sz w:val="28"/>
          <w:szCs w:val="28"/>
        </w:rPr>
        <w:t>Tại buổi buổi gặp gỡ, làm việc với Bộ trưởng Thương mại, Du lịch và Đầu tư bang Nam Úc, đồng chí Nguyễn Văn Hùng - Ủy viên Trung ương Đảng, Bí thư Tỉnh ủy, Chủ tịch HĐND tỉnh Kon Tum đã trao đổi và bày tỏ mong muốn thiết lập quan hệ hợp tác giữa hai địa phương Kon Tum và bang Nam Úc, giữa Trường Đại học Đà Nẵng - Phân hiệu Kon Tum và các trường Đại học của Nam Úc trong lĩnh vực giáo dục - đào tạo, đặc biệt là đào tạo nguồn nhân lực chất lượng cao, đào tạo nghề nông nghiệp.</w:t>
      </w:r>
    </w:p>
    <w:p w:rsidR="0063066E" w:rsidRPr="00B74C96" w:rsidRDefault="0063066E" w:rsidP="0063066E">
      <w:pPr>
        <w:pStyle w:val="NormalWeb"/>
        <w:spacing w:before="0" w:beforeAutospacing="0" w:after="0" w:afterAutospacing="0"/>
        <w:ind w:firstLine="720"/>
        <w:jc w:val="both"/>
        <w:rPr>
          <w:sz w:val="28"/>
          <w:szCs w:val="28"/>
        </w:rPr>
      </w:pPr>
      <w:r w:rsidRPr="00B74C96">
        <w:rPr>
          <w:sz w:val="28"/>
          <w:szCs w:val="28"/>
        </w:rPr>
        <w:t>Bộ trưởng David Ridgway bày tỏ mong muốn được đến Việt Nam để tìm hiểu và thúc đẩy hợp tác trên lĩnh vực giáo dục, đào tạo nguồn nhân lực; hợp tác trao đổi thương mại với các tỉnh, thành phố của Việt Nam.</w:t>
      </w:r>
    </w:p>
    <w:p w:rsidR="0063066E" w:rsidRPr="00B74C96" w:rsidRDefault="0063066E" w:rsidP="0063066E">
      <w:pPr>
        <w:pStyle w:val="NormalWeb"/>
        <w:spacing w:before="0" w:beforeAutospacing="0" w:after="0" w:afterAutospacing="0"/>
        <w:ind w:firstLine="720"/>
        <w:jc w:val="both"/>
        <w:rPr>
          <w:sz w:val="28"/>
          <w:szCs w:val="28"/>
        </w:rPr>
      </w:pPr>
      <w:r w:rsidRPr="00B74C96">
        <w:rPr>
          <w:sz w:val="28"/>
          <w:szCs w:val="28"/>
        </w:rPr>
        <w:t>Chiều cùng ngày, Đoàn quảng bá địa phương Việt Nam đã tham dự Tọa đàm “Kết nối các doanh nghiệp/địa phương bang Nam Úc và các địa phương Việt Nam”.  Tại buổi làm việc, sau khi thảo luận, Trường Đại học Đà Nẵng - Phân hiệu Kon Tum và Công ty 4 Ways đã ký kết bản ghi nhớ hợp tác giáo dục và chương trình du học thực tập sinh tại Úc.</w:t>
      </w:r>
    </w:p>
    <w:p w:rsidR="005F4D00" w:rsidRPr="00B74C96" w:rsidRDefault="005F4D00" w:rsidP="00A17F5C">
      <w:pPr>
        <w:pStyle w:val="NormalWeb"/>
        <w:shd w:val="clear" w:color="auto" w:fill="FCFCFC"/>
        <w:spacing w:before="0" w:beforeAutospacing="0" w:after="0" w:afterAutospacing="0"/>
        <w:ind w:firstLine="720"/>
        <w:jc w:val="both"/>
        <w:rPr>
          <w:i/>
          <w:sz w:val="28"/>
          <w:szCs w:val="28"/>
        </w:rPr>
      </w:pPr>
      <w:r w:rsidRPr="00B74C96">
        <w:rPr>
          <w:i/>
          <w:sz w:val="28"/>
          <w:szCs w:val="28"/>
        </w:rPr>
        <w:t>(Nguồn: Báo Điện tử tỉnh Kon Tum đưa tin ngày 2</w:t>
      </w:r>
      <w:r w:rsidR="0063066E" w:rsidRPr="00B74C96">
        <w:rPr>
          <w:i/>
          <w:sz w:val="28"/>
          <w:szCs w:val="28"/>
        </w:rPr>
        <w:t>8</w:t>
      </w:r>
      <w:r w:rsidRPr="00B74C96">
        <w:rPr>
          <w:i/>
          <w:sz w:val="28"/>
          <w:szCs w:val="28"/>
        </w:rPr>
        <w:t>/3/2019)</w:t>
      </w:r>
    </w:p>
    <w:p w:rsidR="006368E3" w:rsidRPr="00B74C96" w:rsidRDefault="005F4D00" w:rsidP="006368E3">
      <w:pPr>
        <w:pStyle w:val="NormalWeb"/>
        <w:spacing w:before="0" w:beforeAutospacing="0" w:after="0" w:afterAutospacing="0"/>
        <w:ind w:firstLine="720"/>
        <w:jc w:val="both"/>
        <w:rPr>
          <w:b/>
          <w:sz w:val="28"/>
          <w:szCs w:val="28"/>
        </w:rPr>
      </w:pPr>
      <w:r w:rsidRPr="00B74C96">
        <w:rPr>
          <w:rStyle w:val="Strong"/>
          <w:sz w:val="28"/>
          <w:szCs w:val="28"/>
          <w:bdr w:val="none" w:sz="0" w:space="0" w:color="auto" w:frame="1"/>
          <w:shd w:val="clear" w:color="auto" w:fill="FCFCFC"/>
        </w:rPr>
        <w:t xml:space="preserve">2. </w:t>
      </w:r>
      <w:r w:rsidR="006368E3" w:rsidRPr="00B74C96">
        <w:rPr>
          <w:rStyle w:val="Strong"/>
          <w:b w:val="0"/>
          <w:sz w:val="28"/>
          <w:szCs w:val="28"/>
        </w:rPr>
        <w:t>Chiều 28/3, Thường vụ Đảng ủy Quân sự tỉnh tổ chức Hội nghị Bàn giao chức danh Chỉ huy trưởng Bộ Chỉ huy Quân sự tỉnh. Trung tướng Trần Quang Phương - Ủy viên Trung ương Đảng, Chính ủy Quân khu 5 và đồng chí Y Mửi - Phó Bí thư Thường trực Tỉnh ủy đồng chủ trì hội nghị.</w:t>
      </w:r>
    </w:p>
    <w:p w:rsidR="006368E3" w:rsidRPr="00B74C96" w:rsidRDefault="006368E3" w:rsidP="006368E3">
      <w:pPr>
        <w:pStyle w:val="NormalWeb"/>
        <w:spacing w:before="0" w:beforeAutospacing="0" w:after="0" w:afterAutospacing="0"/>
        <w:ind w:firstLine="720"/>
        <w:jc w:val="both"/>
        <w:rPr>
          <w:sz w:val="28"/>
          <w:szCs w:val="28"/>
        </w:rPr>
      </w:pPr>
      <w:r w:rsidRPr="00B74C96">
        <w:rPr>
          <w:sz w:val="28"/>
          <w:szCs w:val="28"/>
        </w:rPr>
        <w:t>Dự hội nghị có đồng chí Trần Thị Nga - Phó Chủ tịch UBND tỉnh; lãnh đạo các ban xây dựng Đảng Tỉnh ủy; đại biểu các cơ quan Quân khu 5, Bộ Chỉ huy Quân sự tỉnh.</w:t>
      </w:r>
    </w:p>
    <w:p w:rsidR="006368E3" w:rsidRPr="00B74C96" w:rsidRDefault="006368E3" w:rsidP="006368E3">
      <w:pPr>
        <w:pStyle w:val="NormalWeb"/>
        <w:spacing w:before="0" w:beforeAutospacing="0" w:after="0" w:afterAutospacing="0"/>
        <w:ind w:firstLine="720"/>
        <w:jc w:val="both"/>
        <w:rPr>
          <w:sz w:val="28"/>
          <w:szCs w:val="28"/>
        </w:rPr>
      </w:pPr>
      <w:r w:rsidRPr="00B74C96">
        <w:rPr>
          <w:sz w:val="28"/>
          <w:szCs w:val="28"/>
        </w:rPr>
        <w:t>Theo các quyết định của Bộ Quốc phòng về việc điều động, bổ nhiệm cán bộ cao cấp trong quân đội, Đại tá Trương Quang Nhạn - Ủy viên Ban Thường vụ Tỉnh ủy, Chỉ huy trưởng Bộ Chỉ huy Quân sự tỉnh được bổ nhiệm giữ chức vụ Phó Tham mưu trưởng Quân khu 5; Đại tá Trịnh Ngọc Trọng - Phó Chỉ huy, Tham mưu trưởng Bộ Chỉ huy Quân sự tỉnh được bổ nhiệm giữ chức vụ Chỉ huy trưởng Bộ Chỉ huy Quân sự tỉnh.</w:t>
      </w:r>
    </w:p>
    <w:p w:rsidR="005F4D00" w:rsidRPr="00B74C96" w:rsidRDefault="005F4D00" w:rsidP="00A17F5C">
      <w:pPr>
        <w:pStyle w:val="NormalWeb"/>
        <w:shd w:val="clear" w:color="auto" w:fill="FCFCFC"/>
        <w:spacing w:before="0" w:beforeAutospacing="0" w:after="0" w:afterAutospacing="0"/>
        <w:ind w:firstLine="720"/>
        <w:jc w:val="both"/>
        <w:rPr>
          <w:i/>
          <w:sz w:val="28"/>
          <w:szCs w:val="28"/>
        </w:rPr>
      </w:pPr>
      <w:r w:rsidRPr="00B74C96">
        <w:rPr>
          <w:i/>
          <w:sz w:val="28"/>
          <w:szCs w:val="28"/>
        </w:rPr>
        <w:t>(Nguồn: Báo Điện tử tỉnh Kon Tum đưa tin ngày 2</w:t>
      </w:r>
      <w:r w:rsidR="006368E3" w:rsidRPr="00B74C96">
        <w:rPr>
          <w:i/>
          <w:sz w:val="28"/>
          <w:szCs w:val="28"/>
        </w:rPr>
        <w:t>8</w:t>
      </w:r>
      <w:r w:rsidRPr="00B74C96">
        <w:rPr>
          <w:i/>
          <w:sz w:val="28"/>
          <w:szCs w:val="28"/>
        </w:rPr>
        <w:t>/3/2019)</w:t>
      </w:r>
    </w:p>
    <w:p w:rsidR="005F4D00" w:rsidRPr="00B74C96" w:rsidRDefault="005F4D00" w:rsidP="005F4D00">
      <w:pPr>
        <w:pStyle w:val="NormalWeb"/>
        <w:spacing w:before="0" w:beforeAutospacing="0" w:after="0" w:afterAutospacing="0"/>
        <w:jc w:val="both"/>
        <w:rPr>
          <w:i/>
          <w:sz w:val="28"/>
          <w:szCs w:val="28"/>
        </w:rPr>
      </w:pPr>
    </w:p>
    <w:p w:rsidR="005F4D00" w:rsidRPr="00B74C96" w:rsidRDefault="005F4D00" w:rsidP="005F4D00">
      <w:pPr>
        <w:pStyle w:val="NormalWeb"/>
        <w:shd w:val="clear" w:color="auto" w:fill="FFFFFF"/>
        <w:spacing w:before="0" w:beforeAutospacing="0" w:after="0" w:afterAutospacing="0"/>
        <w:jc w:val="both"/>
        <w:rPr>
          <w:sz w:val="28"/>
          <w:szCs w:val="28"/>
        </w:rPr>
      </w:pPr>
      <w:r w:rsidRPr="00B74C96">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84.1pt;margin-top:1.85pt;width:8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qy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"/>
        </w:pict>
      </w:r>
    </w:p>
    <w:p w:rsidR="005F4D00" w:rsidRPr="00B74C96" w:rsidRDefault="005F4D00" w:rsidP="005F4D00"/>
    <w:p w:rsidR="005F4D00" w:rsidRPr="00B74C96" w:rsidRDefault="005F4D00" w:rsidP="005F4D00"/>
    <w:p w:rsidR="005F4D00" w:rsidRPr="00B74C96" w:rsidRDefault="005F4D00" w:rsidP="005F4D00"/>
    <w:p w:rsidR="005F4D00" w:rsidRPr="00B74C96" w:rsidRDefault="005F4D00" w:rsidP="005F4D00"/>
    <w:p w:rsidR="005F4D00" w:rsidRPr="00B74C96" w:rsidRDefault="005F4D00" w:rsidP="005F4D00"/>
    <w:p w:rsidR="005F4D00" w:rsidRPr="00B74C96" w:rsidRDefault="005F4D00" w:rsidP="005F4D00"/>
    <w:p w:rsidR="005F4D00" w:rsidRPr="00B74C96" w:rsidRDefault="005F4D00" w:rsidP="005F4D00"/>
    <w:p w:rsidR="005F4D00" w:rsidRPr="00B74C96" w:rsidRDefault="005F4D00" w:rsidP="005F4D00"/>
    <w:p w:rsidR="005F4D00" w:rsidRPr="00B74C96" w:rsidRDefault="005F4D00" w:rsidP="005F4D00"/>
    <w:p w:rsidR="00246333" w:rsidRPr="00B74C96" w:rsidRDefault="00246333"/>
    <w:sectPr w:rsidR="00246333" w:rsidRPr="00B74C96" w:rsidSect="00090C2B">
      <w:footerReference w:type="default" r:id="rId4"/>
      <w:pgSz w:w="11907" w:h="16840" w:code="9"/>
      <w:pgMar w:top="1021" w:right="1021"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090C2B">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090C2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F4D00"/>
    <w:rsid w:val="00090C2B"/>
    <w:rsid w:val="001A4C28"/>
    <w:rsid w:val="00246333"/>
    <w:rsid w:val="0044249D"/>
    <w:rsid w:val="005F4D00"/>
    <w:rsid w:val="0063066E"/>
    <w:rsid w:val="006368E3"/>
    <w:rsid w:val="009A2AFD"/>
    <w:rsid w:val="00A17F5C"/>
    <w:rsid w:val="00B74C96"/>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00"/>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5F4D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D00"/>
    <w:rPr>
      <w:rFonts w:ascii="Times New Roman" w:eastAsia="Times New Roman" w:hAnsi="Times New Roman" w:cs="Times New Roman"/>
      <w:b/>
      <w:bCs/>
      <w:sz w:val="36"/>
      <w:szCs w:val="36"/>
    </w:rPr>
  </w:style>
  <w:style w:type="paragraph" w:styleId="NormalWeb">
    <w:name w:val="Normal (Web)"/>
    <w:basedOn w:val="Normal"/>
    <w:uiPriority w:val="99"/>
    <w:rsid w:val="005F4D00"/>
    <w:pPr>
      <w:spacing w:before="100" w:beforeAutospacing="1" w:after="100" w:afterAutospacing="1"/>
    </w:pPr>
    <w:rPr>
      <w:sz w:val="24"/>
      <w:szCs w:val="24"/>
    </w:rPr>
  </w:style>
  <w:style w:type="paragraph" w:styleId="Footer">
    <w:name w:val="footer"/>
    <w:basedOn w:val="Normal"/>
    <w:link w:val="FooterChar"/>
    <w:uiPriority w:val="99"/>
    <w:unhideWhenUsed/>
    <w:rsid w:val="005F4D00"/>
    <w:pPr>
      <w:tabs>
        <w:tab w:val="center" w:pos="4680"/>
        <w:tab w:val="right" w:pos="9360"/>
      </w:tabs>
    </w:pPr>
  </w:style>
  <w:style w:type="character" w:customStyle="1" w:styleId="FooterChar">
    <w:name w:val="Footer Char"/>
    <w:basedOn w:val="DefaultParagraphFont"/>
    <w:link w:val="Footer"/>
    <w:uiPriority w:val="99"/>
    <w:rsid w:val="005F4D00"/>
    <w:rPr>
      <w:rFonts w:ascii="Times New Roman" w:eastAsia="Times New Roman" w:hAnsi="Times New Roman" w:cs="Times New Roman"/>
      <w:sz w:val="28"/>
      <w:szCs w:val="28"/>
    </w:rPr>
  </w:style>
  <w:style w:type="character" w:styleId="Strong">
    <w:name w:val="Strong"/>
    <w:basedOn w:val="DefaultParagraphFont"/>
    <w:uiPriority w:val="22"/>
    <w:qFormat/>
    <w:rsid w:val="005F4D00"/>
    <w:rPr>
      <w:b/>
      <w:bCs/>
    </w:rPr>
  </w:style>
</w:styles>
</file>

<file path=word/webSettings.xml><?xml version="1.0" encoding="utf-8"?>
<w:webSettings xmlns:r="http://schemas.openxmlformats.org/officeDocument/2006/relationships" xmlns:w="http://schemas.openxmlformats.org/wordprocessingml/2006/main">
  <w:divs>
    <w:div w:id="427047266">
      <w:bodyDiv w:val="1"/>
      <w:marLeft w:val="0"/>
      <w:marRight w:val="0"/>
      <w:marTop w:val="0"/>
      <w:marBottom w:val="0"/>
      <w:divBdr>
        <w:top w:val="none" w:sz="0" w:space="0" w:color="auto"/>
        <w:left w:val="none" w:sz="0" w:space="0" w:color="auto"/>
        <w:bottom w:val="none" w:sz="0" w:space="0" w:color="auto"/>
        <w:right w:val="none" w:sz="0" w:space="0" w:color="auto"/>
      </w:divBdr>
    </w:div>
    <w:div w:id="1301304158">
      <w:bodyDiv w:val="1"/>
      <w:marLeft w:val="0"/>
      <w:marRight w:val="0"/>
      <w:marTop w:val="0"/>
      <w:marBottom w:val="0"/>
      <w:divBdr>
        <w:top w:val="none" w:sz="0" w:space="0" w:color="auto"/>
        <w:left w:val="none" w:sz="0" w:space="0" w:color="auto"/>
        <w:bottom w:val="none" w:sz="0" w:space="0" w:color="auto"/>
        <w:right w:val="none" w:sz="0" w:space="0" w:color="auto"/>
      </w:divBdr>
    </w:div>
    <w:div w:id="1565917512">
      <w:bodyDiv w:val="1"/>
      <w:marLeft w:val="0"/>
      <w:marRight w:val="0"/>
      <w:marTop w:val="0"/>
      <w:marBottom w:val="0"/>
      <w:divBdr>
        <w:top w:val="none" w:sz="0" w:space="0" w:color="auto"/>
        <w:left w:val="none" w:sz="0" w:space="0" w:color="auto"/>
        <w:bottom w:val="none" w:sz="0" w:space="0" w:color="auto"/>
        <w:right w:val="none" w:sz="0" w:space="0" w:color="auto"/>
      </w:divBdr>
    </w:div>
    <w:div w:id="1760636156">
      <w:bodyDiv w:val="1"/>
      <w:marLeft w:val="0"/>
      <w:marRight w:val="0"/>
      <w:marTop w:val="0"/>
      <w:marBottom w:val="0"/>
      <w:divBdr>
        <w:top w:val="none" w:sz="0" w:space="0" w:color="auto"/>
        <w:left w:val="none" w:sz="0" w:space="0" w:color="auto"/>
        <w:bottom w:val="none" w:sz="0" w:space="0" w:color="auto"/>
        <w:right w:val="none" w:sz="0" w:space="0" w:color="auto"/>
      </w:divBdr>
    </w:div>
    <w:div w:id="1804929899">
      <w:bodyDiv w:val="1"/>
      <w:marLeft w:val="0"/>
      <w:marRight w:val="0"/>
      <w:marTop w:val="0"/>
      <w:marBottom w:val="0"/>
      <w:divBdr>
        <w:top w:val="none" w:sz="0" w:space="0" w:color="auto"/>
        <w:left w:val="none" w:sz="0" w:space="0" w:color="auto"/>
        <w:bottom w:val="none" w:sz="0" w:space="0" w:color="auto"/>
        <w:right w:val="none" w:sz="0" w:space="0" w:color="auto"/>
      </w:divBdr>
    </w:div>
    <w:div w:id="21344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5</cp:revision>
  <cp:lastPrinted>2019-03-29T08:17:00Z</cp:lastPrinted>
  <dcterms:created xsi:type="dcterms:W3CDTF">2019-03-29T07:08:00Z</dcterms:created>
  <dcterms:modified xsi:type="dcterms:W3CDTF">2019-03-29T08:26:00Z</dcterms:modified>
</cp:coreProperties>
</file>