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78" w:rsidRPr="005F30E8" w:rsidRDefault="000C4178" w:rsidP="000C4178">
      <w:pPr>
        <w:ind w:firstLine="720"/>
        <w:jc w:val="center"/>
        <w:rPr>
          <w:b/>
          <w:lang w:eastAsia="vi-VN"/>
        </w:rPr>
      </w:pPr>
      <w:r w:rsidRPr="005F30E8">
        <w:rPr>
          <w:b/>
          <w:lang w:eastAsia="vi-VN"/>
        </w:rPr>
        <w:t xml:space="preserve">TIN TỨC TỔNG HỢP TUẦN 21 </w:t>
      </w:r>
    </w:p>
    <w:p w:rsidR="000C4178" w:rsidRPr="005F30E8" w:rsidRDefault="0031489B" w:rsidP="000C4178">
      <w:pPr>
        <w:jc w:val="center"/>
        <w:rPr>
          <w:b/>
        </w:rPr>
      </w:pPr>
      <w:r w:rsidRPr="005F30E8">
        <w:rPr>
          <w:b/>
        </w:rPr>
        <w:t xml:space="preserve">     (27</w:t>
      </w:r>
      <w:r w:rsidR="000C4178" w:rsidRPr="005F30E8">
        <w:rPr>
          <w:b/>
        </w:rPr>
        <w:t xml:space="preserve">/5/2019 - </w:t>
      </w:r>
      <w:r w:rsidRPr="005F30E8">
        <w:rPr>
          <w:b/>
        </w:rPr>
        <w:t>3</w:t>
      </w:r>
      <w:r w:rsidR="000C4178" w:rsidRPr="005F30E8">
        <w:rPr>
          <w:b/>
        </w:rPr>
        <w:t>1/5/2019)</w:t>
      </w:r>
    </w:p>
    <w:p w:rsidR="000C4178" w:rsidRPr="005F30E8" w:rsidRDefault="000C4178" w:rsidP="000C4178">
      <w:pPr>
        <w:pStyle w:val="NormalWeb"/>
        <w:shd w:val="clear" w:color="auto" w:fill="FFFFFF"/>
        <w:spacing w:before="0" w:beforeAutospacing="0" w:after="0" w:afterAutospacing="0"/>
        <w:ind w:firstLine="720"/>
        <w:jc w:val="both"/>
        <w:textAlignment w:val="baseline"/>
        <w:rPr>
          <w:b/>
          <w:sz w:val="28"/>
          <w:szCs w:val="28"/>
        </w:rPr>
      </w:pPr>
      <w:r w:rsidRPr="005F30E8">
        <w:rPr>
          <w:b/>
          <w:sz w:val="28"/>
          <w:szCs w:val="28"/>
        </w:rPr>
        <w:t>I. Tin quốc tế</w:t>
      </w:r>
    </w:p>
    <w:p w:rsidR="005F30E8" w:rsidRPr="005F30E8" w:rsidRDefault="000C4178" w:rsidP="0031489B">
      <w:pPr>
        <w:shd w:val="clear" w:color="auto" w:fill="EEEEEE"/>
        <w:ind w:firstLine="720"/>
        <w:jc w:val="both"/>
        <w:textAlignment w:val="baseline"/>
      </w:pPr>
      <w:r w:rsidRPr="005F30E8">
        <w:rPr>
          <w:b/>
        </w:rPr>
        <w:t>1.</w:t>
      </w:r>
      <w:r w:rsidRPr="005F30E8">
        <w:rPr>
          <w:rFonts w:ascii="Arial" w:hAnsi="Arial" w:cs="Arial"/>
          <w:b/>
          <w:bCs/>
          <w:shd w:val="clear" w:color="auto" w:fill="EEEEEE"/>
        </w:rPr>
        <w:t> </w:t>
      </w:r>
      <w:r w:rsidR="005A45B1" w:rsidRPr="005F30E8">
        <w:rPr>
          <w:bCs/>
          <w:shd w:val="clear" w:color="auto" w:fill="EEEEEE"/>
        </w:rPr>
        <w:t>Theo Báo</w:t>
      </w:r>
      <w:r w:rsidR="005A45B1" w:rsidRPr="005F30E8">
        <w:rPr>
          <w:rFonts w:ascii="Arial" w:hAnsi="Arial" w:cs="Arial"/>
          <w:b/>
          <w:bCs/>
          <w:shd w:val="clear" w:color="auto" w:fill="EEEEEE"/>
        </w:rPr>
        <w:t xml:space="preserve"> </w:t>
      </w:r>
      <w:r w:rsidR="005F30E8" w:rsidRPr="005F30E8">
        <w:t>Chính phủ Nước CHXHCNVN đưa tin ngày 31/5/2019:</w:t>
      </w:r>
      <w:r w:rsidR="005F30E8" w:rsidRPr="005F30E8">
        <w:rPr>
          <w:i/>
        </w:rPr>
        <w:t xml:space="preserve"> </w:t>
      </w:r>
      <w:r w:rsidR="005A45B1" w:rsidRPr="005F30E8">
        <w:t xml:space="preserve">Tình hình kinh tế thế giới 5 tháng đầu năm có nhiều biến động khi tăng trưởng chậm lại nhanh hơn so với dự kiến, rủi ro và bất ổn gia tăng, nhất là xung đột thương mại, điều chỉnh chính sách giữa các nước lớn và những biến động trên thị trường tài chính, tiền tệ quốc tế. </w:t>
      </w:r>
    </w:p>
    <w:p w:rsidR="005F30E8" w:rsidRPr="005F30E8" w:rsidRDefault="005F30E8" w:rsidP="0031489B">
      <w:pPr>
        <w:shd w:val="clear" w:color="auto" w:fill="EEEEEE"/>
        <w:ind w:firstLine="720"/>
        <w:jc w:val="both"/>
        <w:textAlignment w:val="baseline"/>
      </w:pPr>
      <w:r w:rsidRPr="005F30E8">
        <w:t xml:space="preserve">Tổ chức Thương mại Thế giới (WTO) mới đây cảnh báo tốc độ tăng trưởng thương mại toàn cầu tiếp tục suy yếu. Theo báo cáo Chỉ số triển vọng thương mại thế giới (WTOI) công bố ngày 20/5, chỉ số về thương mại hàng hóa thế giới (gồm 7 thông số về thương mại) vẫn ở mức 96,3 (các chỉ số dưới ngưỡng 100 là dấu hiệu cho thấy xu hướng thương mại tăng trưởng thấp) và vẫn là mức thấp nhất kể từ năm 2010. WTO cảnh báo triển vọng thương mại toàn cầu sẽ tiếp tục theo đà đi xuống nếu cuộc đối đầu thương mại Mỹ-Trung Quốc không có dấu hiệu hạ nhiệt và các nước thất bại trong việc điều chỉnh chính sách kinh tế vĩ mô nhằm đáp ứng với tình hình thế giới.  </w:t>
      </w:r>
    </w:p>
    <w:p w:rsidR="000C4178" w:rsidRPr="005F30E8" w:rsidRDefault="000C4178" w:rsidP="0031489B">
      <w:pPr>
        <w:shd w:val="clear" w:color="auto" w:fill="EEEEEE"/>
        <w:ind w:firstLine="720"/>
        <w:jc w:val="both"/>
        <w:textAlignment w:val="baseline"/>
        <w:rPr>
          <w:i/>
        </w:rPr>
      </w:pPr>
      <w:r w:rsidRPr="005F30E8">
        <w:rPr>
          <w:i/>
        </w:rPr>
        <w:t>(Nguồn: Báo điện tử Chính phủ Nước CHXHCNVN đưa tin ngày 3</w:t>
      </w:r>
      <w:r w:rsidR="00C93F31">
        <w:rPr>
          <w:i/>
        </w:rPr>
        <w:t>1</w:t>
      </w:r>
      <w:r w:rsidRPr="005F30E8">
        <w:rPr>
          <w:i/>
        </w:rPr>
        <w:t>/5/2019)</w:t>
      </w:r>
    </w:p>
    <w:p w:rsidR="000C4178" w:rsidRPr="005F30E8" w:rsidRDefault="000C4178" w:rsidP="000C4178">
      <w:pPr>
        <w:shd w:val="clear" w:color="auto" w:fill="EEEEEE"/>
        <w:ind w:firstLine="720"/>
        <w:jc w:val="both"/>
        <w:textAlignment w:val="baseline"/>
        <w:rPr>
          <w:i/>
          <w:sz w:val="12"/>
          <w:szCs w:val="12"/>
        </w:rPr>
      </w:pPr>
    </w:p>
    <w:p w:rsidR="000C4178" w:rsidRPr="005F30E8" w:rsidRDefault="000C4178" w:rsidP="000C4178">
      <w:pPr>
        <w:pStyle w:val="NormalWeb"/>
        <w:spacing w:before="0" w:beforeAutospacing="0" w:after="0" w:afterAutospacing="0" w:line="320" w:lineRule="atLeast"/>
        <w:jc w:val="both"/>
        <w:rPr>
          <w:b/>
          <w:sz w:val="28"/>
          <w:szCs w:val="28"/>
        </w:rPr>
      </w:pPr>
      <w:r w:rsidRPr="005F30E8">
        <w:rPr>
          <w:sz w:val="28"/>
          <w:szCs w:val="28"/>
        </w:rPr>
        <w:tab/>
      </w:r>
      <w:r w:rsidRPr="005F30E8">
        <w:rPr>
          <w:b/>
          <w:sz w:val="28"/>
          <w:szCs w:val="28"/>
        </w:rPr>
        <w:t>II. Tin trong nước</w:t>
      </w:r>
    </w:p>
    <w:p w:rsidR="005A45B1" w:rsidRPr="005F30E8" w:rsidRDefault="000C4178" w:rsidP="005A45B1">
      <w:pPr>
        <w:pStyle w:val="NormalWeb"/>
        <w:spacing w:before="0" w:beforeAutospacing="0" w:after="0" w:afterAutospacing="0"/>
        <w:ind w:firstLine="720"/>
        <w:jc w:val="both"/>
        <w:rPr>
          <w:sz w:val="28"/>
          <w:szCs w:val="28"/>
        </w:rPr>
      </w:pPr>
      <w:r w:rsidRPr="005F30E8">
        <w:rPr>
          <w:b/>
          <w:sz w:val="28"/>
          <w:szCs w:val="28"/>
          <w:shd w:val="clear" w:color="auto" w:fill="FFFFFF" w:themeFill="background1"/>
        </w:rPr>
        <w:t>1.</w:t>
      </w:r>
      <w:r w:rsidRPr="005F30E8">
        <w:rPr>
          <w:sz w:val="28"/>
          <w:szCs w:val="28"/>
          <w:shd w:val="clear" w:color="auto" w:fill="EEEEEE"/>
        </w:rPr>
        <w:t> </w:t>
      </w:r>
      <w:r w:rsidR="005A45B1" w:rsidRPr="005F30E8">
        <w:rPr>
          <w:sz w:val="28"/>
          <w:szCs w:val="28"/>
        </w:rPr>
        <w:t>Thủ tướng Nguyễn Xuân Phúc nhấn mạnh điều này tại lễ ký kết bản ghi nhớ hợp tác giữa Văn phòng Chính phủ và Cơ quan Phát triển Pháp (AFD) về phát triển Chính phủ điện tử của Việt Nam, chiều 30/5.</w:t>
      </w:r>
    </w:p>
    <w:p w:rsidR="005A45B1" w:rsidRPr="005A45B1" w:rsidRDefault="005A45B1" w:rsidP="005A45B1">
      <w:pPr>
        <w:jc w:val="both"/>
      </w:pPr>
      <w:r w:rsidRPr="005A45B1">
        <w:t xml:space="preserve">Đại diện cho hai cơ quan, Bộ trưởng, Chủ nhiệm VPCP Mai Tiến Dũng và ông Jean-Pierre Marcelli, Giám đốc điều hành dự án của AFD ký kết văn bản này. </w:t>
      </w:r>
    </w:p>
    <w:p w:rsidR="005A45B1" w:rsidRPr="005A45B1" w:rsidRDefault="005A45B1" w:rsidP="005A45B1">
      <w:pPr>
        <w:ind w:firstLine="720"/>
        <w:jc w:val="both"/>
      </w:pPr>
      <w:r w:rsidRPr="005A45B1">
        <w:t xml:space="preserve">Phát biểu tại buổi lễ, Thủ tướng Nguyễn Xuân Phúc cho rằng, đây là một hoạt động nhằm cụ thể hóa các nội dung mà hai bên đã thống nhất trong chuyến thăm Việt Nam của Thủ tướng Pháp Édouard Philippe vào tháng 11/2018. Việt Nam và Pháp là hai quốc gia có quan hệ truyền thống tốt đẹp, ngày nay đã nâng lên quan hệ đối tác chiến lược. Theo đánh giá của Liên Hợp Quốc, Pháp là một trong những quốc gia hàng đầu thế giới về chỉ số phát triển Chính phủ điện tử. </w:t>
      </w:r>
    </w:p>
    <w:p w:rsidR="005A45B1" w:rsidRPr="005F30E8" w:rsidRDefault="005A45B1" w:rsidP="005A45B1">
      <w:pPr>
        <w:ind w:firstLine="720"/>
        <w:jc w:val="both"/>
      </w:pPr>
      <w:r w:rsidRPr="005A45B1">
        <w:t xml:space="preserve">“Tôi đã cử Bộ trưởng, Chủ nhiệm VPCP Mai Tiến Dũng làm trưởng đoàn đi khảo sát, học tập kinh nghiệm tại Pháp, tiếp đó, Pháp đã cử chuyên gia giỏi, giàu kinh nghiệm sang hỗ trợ VPCP”, Thủ tướng nói. Xây dựng Chính phủ điện tử là nhiệm vụ quan trọng mang tính chiến lược trong triển khai một nền hành chính hiện đại của Việt Nam và cũng là yêu cầu của người dân, doanh nghiệp. “Với quyết tâm và nỗ lực của mình, cùng với sự hỗ trợ mạnh mẽ của bạn bè quốc tế nói chung, nước Pháp nói riêng, tôi tin tưởng rằng Việt Nam sẽ tạo sự bứt phá về xây dựng Chính phủ điện tử trong năm 2019”. </w:t>
      </w:r>
    </w:p>
    <w:p w:rsidR="000C4178" w:rsidRPr="005F30E8" w:rsidRDefault="000C4178" w:rsidP="0031489B">
      <w:pPr>
        <w:pStyle w:val="NormalWeb"/>
        <w:spacing w:before="0" w:beforeAutospacing="0" w:after="0" w:afterAutospacing="0"/>
        <w:ind w:firstLine="720"/>
        <w:jc w:val="both"/>
        <w:rPr>
          <w:b/>
          <w:i/>
          <w:sz w:val="28"/>
          <w:szCs w:val="28"/>
        </w:rPr>
      </w:pPr>
      <w:r w:rsidRPr="005F30E8">
        <w:rPr>
          <w:i/>
          <w:sz w:val="28"/>
          <w:szCs w:val="28"/>
        </w:rPr>
        <w:t xml:space="preserve">(Nguồn: Báo Điện tử tỉnh Kon Tum đưa tin ngày </w:t>
      </w:r>
      <w:r w:rsidR="005A45B1" w:rsidRPr="005F30E8">
        <w:rPr>
          <w:i/>
          <w:sz w:val="28"/>
          <w:szCs w:val="28"/>
        </w:rPr>
        <w:t>30</w:t>
      </w:r>
      <w:r w:rsidRPr="005F30E8">
        <w:rPr>
          <w:i/>
          <w:sz w:val="28"/>
          <w:szCs w:val="28"/>
        </w:rPr>
        <w:t>/5/2019)</w:t>
      </w:r>
    </w:p>
    <w:p w:rsidR="000C4178" w:rsidRPr="005F30E8" w:rsidRDefault="000C4178" w:rsidP="000C4178">
      <w:pPr>
        <w:pStyle w:val="Heading2"/>
        <w:spacing w:before="0" w:beforeAutospacing="0" w:after="0" w:afterAutospacing="0"/>
        <w:ind w:firstLine="720"/>
        <w:jc w:val="both"/>
        <w:rPr>
          <w:b w:val="0"/>
          <w:i/>
          <w:sz w:val="12"/>
          <w:szCs w:val="12"/>
        </w:rPr>
      </w:pPr>
    </w:p>
    <w:p w:rsidR="000C4178" w:rsidRPr="005F30E8" w:rsidRDefault="000C4178" w:rsidP="000C4178">
      <w:pPr>
        <w:pStyle w:val="NormalWeb"/>
        <w:shd w:val="clear" w:color="auto" w:fill="FFFFFF"/>
        <w:spacing w:before="0" w:beforeAutospacing="0" w:after="0" w:afterAutospacing="0"/>
        <w:ind w:firstLine="720"/>
        <w:jc w:val="both"/>
        <w:textAlignment w:val="baseline"/>
        <w:rPr>
          <w:b/>
          <w:sz w:val="28"/>
          <w:szCs w:val="28"/>
        </w:rPr>
      </w:pPr>
      <w:r w:rsidRPr="005F30E8">
        <w:rPr>
          <w:b/>
          <w:sz w:val="28"/>
          <w:szCs w:val="28"/>
        </w:rPr>
        <w:t>III. Tin trong tỉnh</w:t>
      </w:r>
    </w:p>
    <w:p w:rsidR="0031489B" w:rsidRPr="005F30E8" w:rsidRDefault="000C4178" w:rsidP="0031489B">
      <w:pPr>
        <w:pStyle w:val="NormalWeb"/>
        <w:spacing w:before="0" w:beforeAutospacing="0" w:after="0" w:afterAutospacing="0"/>
        <w:ind w:firstLine="720"/>
        <w:jc w:val="both"/>
        <w:rPr>
          <w:rStyle w:val="Strong"/>
          <w:b w:val="0"/>
          <w:sz w:val="28"/>
          <w:szCs w:val="28"/>
        </w:rPr>
      </w:pPr>
      <w:r w:rsidRPr="005F30E8">
        <w:rPr>
          <w:b/>
          <w:bCs/>
          <w:sz w:val="28"/>
          <w:szCs w:val="28"/>
          <w:bdr w:val="none" w:sz="0" w:space="0" w:color="auto" w:frame="1"/>
        </w:rPr>
        <w:t xml:space="preserve">1. </w:t>
      </w:r>
      <w:r w:rsidR="0031489B" w:rsidRPr="005F30E8">
        <w:rPr>
          <w:rStyle w:val="Strong"/>
          <w:b w:val="0"/>
          <w:sz w:val="28"/>
          <w:szCs w:val="28"/>
        </w:rPr>
        <w:t xml:space="preserve">Chiều 27/5, UBND tỉnh tổ chức họp phiên thường kỳ tháng 5/2019 dưới sự chủ trì của đồng chí Nguyễn Văn Hòa - Phó Bí thư Tỉnh ủy, Chủ tịch UBND tỉnh. </w:t>
      </w:r>
    </w:p>
    <w:p w:rsidR="0031489B" w:rsidRPr="005F30E8" w:rsidRDefault="0031489B" w:rsidP="0031489B">
      <w:pPr>
        <w:pStyle w:val="NormalWeb"/>
        <w:spacing w:before="0" w:beforeAutospacing="0" w:after="0" w:afterAutospacing="0"/>
        <w:ind w:firstLine="720"/>
        <w:jc w:val="both"/>
        <w:rPr>
          <w:sz w:val="28"/>
          <w:szCs w:val="28"/>
        </w:rPr>
      </w:pPr>
      <w:r w:rsidRPr="005F30E8">
        <w:rPr>
          <w:sz w:val="28"/>
          <w:szCs w:val="28"/>
        </w:rPr>
        <w:t>Dự phiên họp có các đồng chí: Lê Ngọc Tuấn - Ủy viên Ban Thường vụ Tỉnh ủy, Phó Chủ tịch Thường trực UBND tỉnh; Nguyễn Hữu Tháp - Tỉnh ủy viên, Phó Chủ tịch UBND tỉnh...</w:t>
      </w:r>
    </w:p>
    <w:p w:rsidR="0031489B" w:rsidRPr="005F30E8" w:rsidRDefault="0031489B" w:rsidP="0031489B">
      <w:pPr>
        <w:pStyle w:val="NormalWeb"/>
        <w:spacing w:before="0" w:beforeAutospacing="0" w:after="0" w:afterAutospacing="0"/>
        <w:ind w:firstLine="720"/>
        <w:jc w:val="both"/>
        <w:rPr>
          <w:sz w:val="28"/>
          <w:szCs w:val="28"/>
        </w:rPr>
      </w:pPr>
      <w:r w:rsidRPr="005F30E8">
        <w:rPr>
          <w:sz w:val="28"/>
          <w:szCs w:val="28"/>
        </w:rPr>
        <w:lastRenderedPageBreak/>
        <w:t>Khai mạc phiên họp, đồng chí Nguyễn Văn Hòa đề nghị Ủy viên UBND tỉnh, lãnh đạo các sở, ngành dành thời gian đánh giá tình hình thực hiện nhiệm vụ trong 5 tháng đầu năm; nhận diện những khó khăn, vướng mắc, tồn tại phát sinh từ thực tế, từ đó tham gia thảo luận và thống nhất những giải pháp khắc phục có hiệu quả.</w:t>
      </w:r>
    </w:p>
    <w:p w:rsidR="0031489B" w:rsidRPr="005F30E8" w:rsidRDefault="0031489B" w:rsidP="0031489B">
      <w:pPr>
        <w:pStyle w:val="NormalWeb"/>
        <w:spacing w:before="0" w:beforeAutospacing="0" w:after="0" w:afterAutospacing="0"/>
        <w:ind w:firstLine="720"/>
        <w:jc w:val="both"/>
        <w:rPr>
          <w:sz w:val="28"/>
          <w:szCs w:val="28"/>
        </w:rPr>
      </w:pPr>
      <w:r w:rsidRPr="005F30E8">
        <w:rPr>
          <w:sz w:val="28"/>
          <w:szCs w:val="28"/>
        </w:rPr>
        <w:t>Đồng chí Nguyễn Văn Hòa khẳng định: Nhìn chung, trong tháng 5 nói riêng và 5 tháng đầu năm nói chung, toàn tỉnh đã có nhiều nỗ lực trong việc triển khai nhiệm vụ phát triển kinh tế- xã hội, đảm bảo quốc phòng an ninh. Trong thời gian tới, các cấp, các ngành cần tiếp tục phát huy, tập trung thực hiện tốt nhiệm vụ 6 tháng đầu năm, tạo nền tảng hoàn thành thắng lợi kế hoạch năm 2019.</w:t>
      </w:r>
    </w:p>
    <w:p w:rsidR="0031489B" w:rsidRPr="005F30E8" w:rsidRDefault="0031489B" w:rsidP="0031489B">
      <w:pPr>
        <w:pStyle w:val="NormalWeb"/>
        <w:spacing w:before="0" w:beforeAutospacing="0" w:after="0" w:afterAutospacing="0"/>
        <w:ind w:firstLine="720"/>
        <w:jc w:val="both"/>
        <w:rPr>
          <w:sz w:val="28"/>
          <w:szCs w:val="28"/>
        </w:rPr>
      </w:pPr>
      <w:r w:rsidRPr="005F30E8">
        <w:rPr>
          <w:sz w:val="28"/>
          <w:szCs w:val="28"/>
        </w:rPr>
        <w:t>Kết luận phiên họp, đồng chí Nguyễn Văn Hòa yêu cầu, trong tháng 6, bên cạnh việc triển khai các nhiệm vụ, giải pháp đã được thảo luận và thống nhất tại phiên họp, các cấp, các ngành cần rà soát lại nhiệm vụ, kế hoạch năm của cấp mình, ngành mình, để từ đó tiếp tục nỗ lực, cải tiến lối làm việc; không né tránh, đùn đẩy khó khăn, vướng mắc.</w:t>
      </w:r>
    </w:p>
    <w:p w:rsidR="000C4178" w:rsidRPr="005F30E8" w:rsidRDefault="000C4178" w:rsidP="0031489B">
      <w:pPr>
        <w:pStyle w:val="NormalWeb"/>
        <w:spacing w:before="0" w:beforeAutospacing="0" w:after="0" w:afterAutospacing="0"/>
        <w:ind w:firstLine="720"/>
        <w:jc w:val="both"/>
        <w:rPr>
          <w:i/>
          <w:sz w:val="28"/>
          <w:szCs w:val="28"/>
        </w:rPr>
      </w:pPr>
      <w:r w:rsidRPr="005F30E8">
        <w:rPr>
          <w:i/>
          <w:sz w:val="28"/>
          <w:szCs w:val="28"/>
        </w:rPr>
        <w:t xml:space="preserve">(Nguồn: Báo Điện tử tỉnh Kon Tum đưa tin ngày </w:t>
      </w:r>
      <w:r w:rsidR="0031489B" w:rsidRPr="005F30E8">
        <w:rPr>
          <w:i/>
          <w:sz w:val="28"/>
          <w:szCs w:val="28"/>
        </w:rPr>
        <w:t>28</w:t>
      </w:r>
      <w:r w:rsidRPr="005F30E8">
        <w:rPr>
          <w:i/>
          <w:sz w:val="28"/>
          <w:szCs w:val="28"/>
        </w:rPr>
        <w:t>/5/2019)</w:t>
      </w:r>
    </w:p>
    <w:p w:rsidR="00B6567E" w:rsidRPr="005F30E8" w:rsidRDefault="000C4178" w:rsidP="00B6567E">
      <w:pPr>
        <w:pStyle w:val="NormalWeb"/>
        <w:spacing w:before="0" w:beforeAutospacing="0" w:after="0" w:afterAutospacing="0"/>
        <w:ind w:firstLine="720"/>
        <w:jc w:val="both"/>
        <w:rPr>
          <w:rStyle w:val="Strong"/>
          <w:b w:val="0"/>
          <w:sz w:val="28"/>
          <w:szCs w:val="28"/>
        </w:rPr>
      </w:pPr>
      <w:r w:rsidRPr="005F30E8">
        <w:rPr>
          <w:rStyle w:val="Strong"/>
          <w:sz w:val="28"/>
          <w:szCs w:val="28"/>
        </w:rPr>
        <w:t xml:space="preserve">2. </w:t>
      </w:r>
      <w:r w:rsidR="00B6567E" w:rsidRPr="005F30E8">
        <w:rPr>
          <w:rStyle w:val="Strong"/>
          <w:b w:val="0"/>
          <w:sz w:val="28"/>
          <w:szCs w:val="28"/>
        </w:rPr>
        <w:t>Sáng 29/5, Thành ủy Kon Tum tổ chức họp triển khai thực hiện Chỉ thị 34-CT/TW, ngày 20/5/2019 của Ban Bí thư Trung ương Đảng về “Tăng cường lãnh đạo, chỉ đạo thực hiện hiệu quả công tác phòng, chống, khống chế dịch tả lợn Châu Phi”, đồng thời triển khai các giải pháp phòng chống dịch bệnh trên địa bàn thành phố. Đồng chí Nguyễn Đức Tuy - Ủy viên Ban Thường vụ Tỉnh ủy, Bí thư Thành ủy Kon Tum chủ trì cuộc họp.</w:t>
      </w:r>
    </w:p>
    <w:p w:rsidR="00B6567E" w:rsidRPr="005F30E8" w:rsidRDefault="00B6567E" w:rsidP="00B6567E">
      <w:pPr>
        <w:pStyle w:val="NormalWeb"/>
        <w:spacing w:before="0" w:beforeAutospacing="0" w:after="0" w:afterAutospacing="0"/>
        <w:ind w:firstLine="720"/>
        <w:jc w:val="both"/>
        <w:rPr>
          <w:sz w:val="28"/>
          <w:szCs w:val="28"/>
        </w:rPr>
      </w:pPr>
      <w:r w:rsidRPr="005F30E8">
        <w:rPr>
          <w:sz w:val="28"/>
          <w:szCs w:val="28"/>
        </w:rPr>
        <w:t>Tại buổi họp, đồng chí Nguyễn Đức Tuy đề nghị toàn bộ hệ thống chính trị thành phố nâng cao vai trò, trách nhiệm, không chủ quan trước tình hình dịch bệnh; chỉ đạo thành lập Ban Chỉ đạo phòng chống dịch bệnh từ cấp thành phố đến xã, phường để triển khai thực hiện; thành lập các chốt chặn, tổ tuần tra kiểm soát tại các tuyến đường giáp ranh các tỉnh lân cận, kiểm tra, xử lý các trường hợp vận chuyển lợn trái phép vào thành phố; kiểm tra hoạt động, nguồn gốc xuất xứ các lò mổ lợn và việc mua bán sản phẩm thịt lợn tại các chợ trên địa bàn; hỗ trợ hóa chất, vôi cho các địa phương và nhân dân để tiêu độc khử trùng; khi phát hiện có dịch bệnh cần kịp thời xử lý tiêu hủy theo quy định.</w:t>
      </w:r>
    </w:p>
    <w:p w:rsidR="00B6567E" w:rsidRPr="005F30E8" w:rsidRDefault="00B6567E" w:rsidP="00B6567E">
      <w:pPr>
        <w:pStyle w:val="NormalWeb"/>
        <w:spacing w:before="0" w:beforeAutospacing="0" w:after="0" w:afterAutospacing="0"/>
        <w:ind w:firstLine="720"/>
        <w:jc w:val="both"/>
        <w:rPr>
          <w:sz w:val="28"/>
          <w:szCs w:val="28"/>
        </w:rPr>
      </w:pPr>
      <w:r w:rsidRPr="005F30E8">
        <w:rPr>
          <w:sz w:val="28"/>
          <w:szCs w:val="28"/>
        </w:rPr>
        <w:t>Cùng với việc triển khai các giải pháp phòng, chống dịch bệnh, thành phố tiếp tục đẩy mạnh tuyên truyền trên hệ thống thông tin truyền thông và ở khu dân cư, giúp người dân nâng cao nhận thức phòng, chống dịch tả lợn Châu Phi.</w:t>
      </w:r>
    </w:p>
    <w:p w:rsidR="000C4178" w:rsidRPr="005F30E8" w:rsidRDefault="000C4178" w:rsidP="0031489B">
      <w:pPr>
        <w:pStyle w:val="NormalWeb"/>
        <w:spacing w:before="0" w:beforeAutospacing="0" w:after="0" w:afterAutospacing="0"/>
        <w:ind w:firstLine="720"/>
        <w:jc w:val="both"/>
        <w:rPr>
          <w:i/>
          <w:sz w:val="28"/>
          <w:szCs w:val="28"/>
        </w:rPr>
      </w:pPr>
      <w:r w:rsidRPr="005F30E8">
        <w:rPr>
          <w:i/>
          <w:sz w:val="28"/>
          <w:szCs w:val="28"/>
        </w:rPr>
        <w:t xml:space="preserve">(Nguồn: Báo Điện tử tỉnh Kon Tum đưa tin ngày </w:t>
      </w:r>
      <w:r w:rsidR="00B6567E" w:rsidRPr="005F30E8">
        <w:rPr>
          <w:i/>
          <w:sz w:val="28"/>
          <w:szCs w:val="28"/>
        </w:rPr>
        <w:t>29</w:t>
      </w:r>
      <w:r w:rsidRPr="005F30E8">
        <w:rPr>
          <w:i/>
          <w:sz w:val="28"/>
          <w:szCs w:val="28"/>
        </w:rPr>
        <w:t>/5/2019)</w:t>
      </w:r>
    </w:p>
    <w:p w:rsidR="000C4178" w:rsidRPr="005F30E8" w:rsidRDefault="000C4178" w:rsidP="000C4178">
      <w:pPr>
        <w:pStyle w:val="NormalWeb"/>
        <w:shd w:val="clear" w:color="auto" w:fill="FCFCFC"/>
        <w:spacing w:before="0" w:beforeAutospacing="0" w:after="0" w:afterAutospacing="0" w:line="315" w:lineRule="atLeast"/>
        <w:ind w:firstLine="720"/>
        <w:jc w:val="both"/>
        <w:rPr>
          <w:i/>
          <w:sz w:val="28"/>
          <w:szCs w:val="28"/>
        </w:rPr>
      </w:pPr>
    </w:p>
    <w:p w:rsidR="000C4178" w:rsidRPr="005F30E8" w:rsidRDefault="000C4178" w:rsidP="000C4178">
      <w:pPr>
        <w:pStyle w:val="NormalWeb"/>
        <w:shd w:val="clear" w:color="auto" w:fill="FFFFFF"/>
        <w:spacing w:before="0" w:beforeAutospacing="0" w:after="0" w:afterAutospacing="0"/>
        <w:jc w:val="both"/>
        <w:rPr>
          <w:sz w:val="28"/>
          <w:szCs w:val="28"/>
        </w:rPr>
      </w:pPr>
      <w:r w:rsidRPr="005F30E8">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0C4178" w:rsidRPr="005F30E8" w:rsidRDefault="000C4178" w:rsidP="000C4178"/>
    <w:p w:rsidR="000C4178" w:rsidRPr="005F30E8" w:rsidRDefault="000C4178" w:rsidP="000C4178"/>
    <w:p w:rsidR="000C4178" w:rsidRPr="005F30E8" w:rsidRDefault="000C4178" w:rsidP="000C4178"/>
    <w:p w:rsidR="000C4178" w:rsidRPr="005F30E8" w:rsidRDefault="000C4178" w:rsidP="000C4178"/>
    <w:p w:rsidR="000C4178" w:rsidRPr="005F30E8" w:rsidRDefault="000C4178" w:rsidP="000C4178"/>
    <w:p w:rsidR="000C4178" w:rsidRPr="005F30E8" w:rsidRDefault="000C4178" w:rsidP="000C4178"/>
    <w:p w:rsidR="000C4178" w:rsidRPr="005F30E8" w:rsidRDefault="000C4178" w:rsidP="000C4178"/>
    <w:p w:rsidR="000C4178" w:rsidRPr="005F30E8" w:rsidRDefault="000C4178" w:rsidP="000C4178"/>
    <w:p w:rsidR="000C4178" w:rsidRPr="005F30E8" w:rsidRDefault="000C4178" w:rsidP="000C4178"/>
    <w:p w:rsidR="00246333" w:rsidRPr="005F30E8" w:rsidRDefault="00246333"/>
    <w:sectPr w:rsidR="00246333" w:rsidRPr="005F30E8" w:rsidSect="003D60B0">
      <w:footerReference w:type="default" r:id="rId4"/>
      <w:pgSz w:w="11907" w:h="16840" w:code="9"/>
      <w:pgMar w:top="1022" w:right="1022" w:bottom="-346"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2C0B0F" w:rsidRDefault="00500ED6">
        <w:pPr>
          <w:pStyle w:val="Footer"/>
          <w:jc w:val="center"/>
        </w:pPr>
        <w:r>
          <w:fldChar w:fldCharType="begin"/>
        </w:r>
        <w:r>
          <w:instrText xml:space="preserve"> PAGE   \* MERGEFORMAT </w:instrText>
        </w:r>
        <w:r>
          <w:fldChar w:fldCharType="separate"/>
        </w:r>
        <w:r>
          <w:rPr>
            <w:noProof/>
          </w:rPr>
          <w:t>2</w:t>
        </w:r>
        <w:r>
          <w:fldChar w:fldCharType="end"/>
        </w:r>
      </w:p>
    </w:sdtContent>
  </w:sdt>
  <w:p w:rsidR="002C0B0F" w:rsidRDefault="00500ED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C4178"/>
    <w:rsid w:val="000C4178"/>
    <w:rsid w:val="00246333"/>
    <w:rsid w:val="0031489B"/>
    <w:rsid w:val="0044249D"/>
    <w:rsid w:val="00500ED6"/>
    <w:rsid w:val="00597D8B"/>
    <w:rsid w:val="005A45B1"/>
    <w:rsid w:val="005F30E8"/>
    <w:rsid w:val="009A2AFD"/>
    <w:rsid w:val="00B6567E"/>
    <w:rsid w:val="00C93F31"/>
    <w:rsid w:val="00E31423"/>
    <w:rsid w:val="00EC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78"/>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0C41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178"/>
    <w:rPr>
      <w:rFonts w:ascii="Times New Roman" w:eastAsia="Times New Roman" w:hAnsi="Times New Roman" w:cs="Times New Roman"/>
      <w:b/>
      <w:bCs/>
      <w:sz w:val="36"/>
      <w:szCs w:val="36"/>
    </w:rPr>
  </w:style>
  <w:style w:type="paragraph" w:styleId="NormalWeb">
    <w:name w:val="Normal (Web)"/>
    <w:basedOn w:val="Normal"/>
    <w:uiPriority w:val="99"/>
    <w:rsid w:val="000C4178"/>
    <w:pPr>
      <w:spacing w:before="100" w:beforeAutospacing="1" w:after="100" w:afterAutospacing="1"/>
    </w:pPr>
    <w:rPr>
      <w:sz w:val="24"/>
      <w:szCs w:val="24"/>
    </w:rPr>
  </w:style>
  <w:style w:type="paragraph" w:styleId="Footer">
    <w:name w:val="footer"/>
    <w:basedOn w:val="Normal"/>
    <w:link w:val="FooterChar"/>
    <w:uiPriority w:val="99"/>
    <w:unhideWhenUsed/>
    <w:rsid w:val="000C4178"/>
    <w:pPr>
      <w:tabs>
        <w:tab w:val="center" w:pos="4680"/>
        <w:tab w:val="right" w:pos="9360"/>
      </w:tabs>
    </w:pPr>
  </w:style>
  <w:style w:type="character" w:customStyle="1" w:styleId="FooterChar">
    <w:name w:val="Footer Char"/>
    <w:basedOn w:val="DefaultParagraphFont"/>
    <w:link w:val="Footer"/>
    <w:uiPriority w:val="99"/>
    <w:rsid w:val="000C4178"/>
    <w:rPr>
      <w:rFonts w:ascii="Times New Roman" w:eastAsia="Times New Roman" w:hAnsi="Times New Roman" w:cs="Times New Roman"/>
      <w:sz w:val="28"/>
      <w:szCs w:val="28"/>
    </w:rPr>
  </w:style>
  <w:style w:type="character" w:styleId="Strong">
    <w:name w:val="Strong"/>
    <w:basedOn w:val="DefaultParagraphFont"/>
    <w:uiPriority w:val="22"/>
    <w:qFormat/>
    <w:rsid w:val="000C4178"/>
    <w:rPr>
      <w:b/>
      <w:bCs/>
    </w:rPr>
  </w:style>
</w:styles>
</file>

<file path=word/webSettings.xml><?xml version="1.0" encoding="utf-8"?>
<w:webSettings xmlns:r="http://schemas.openxmlformats.org/officeDocument/2006/relationships" xmlns:w="http://schemas.openxmlformats.org/wordprocessingml/2006/main">
  <w:divs>
    <w:div w:id="672073958">
      <w:bodyDiv w:val="1"/>
      <w:marLeft w:val="0"/>
      <w:marRight w:val="0"/>
      <w:marTop w:val="0"/>
      <w:marBottom w:val="0"/>
      <w:divBdr>
        <w:top w:val="none" w:sz="0" w:space="0" w:color="auto"/>
        <w:left w:val="none" w:sz="0" w:space="0" w:color="auto"/>
        <w:bottom w:val="none" w:sz="0" w:space="0" w:color="auto"/>
        <w:right w:val="none" w:sz="0" w:space="0" w:color="auto"/>
      </w:divBdr>
    </w:div>
    <w:div w:id="1878813962">
      <w:bodyDiv w:val="1"/>
      <w:marLeft w:val="0"/>
      <w:marRight w:val="0"/>
      <w:marTop w:val="0"/>
      <w:marBottom w:val="0"/>
      <w:divBdr>
        <w:top w:val="none" w:sz="0" w:space="0" w:color="auto"/>
        <w:left w:val="none" w:sz="0" w:space="0" w:color="auto"/>
        <w:bottom w:val="none" w:sz="0" w:space="0" w:color="auto"/>
        <w:right w:val="none" w:sz="0" w:space="0" w:color="auto"/>
      </w:divBdr>
    </w:div>
    <w:div w:id="19999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6</cp:revision>
  <cp:lastPrinted>2019-05-31T08:44:00Z</cp:lastPrinted>
  <dcterms:created xsi:type="dcterms:W3CDTF">2019-05-31T08:04:00Z</dcterms:created>
  <dcterms:modified xsi:type="dcterms:W3CDTF">2019-05-31T08:45:00Z</dcterms:modified>
</cp:coreProperties>
</file>