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6B" w:rsidRPr="00EC3524" w:rsidRDefault="00C9036B" w:rsidP="00C9036B">
      <w:pPr>
        <w:ind w:firstLine="720"/>
        <w:jc w:val="center"/>
        <w:rPr>
          <w:b/>
          <w:lang w:eastAsia="vi-VN"/>
        </w:rPr>
      </w:pPr>
      <w:r w:rsidRPr="00EC3524">
        <w:rPr>
          <w:b/>
          <w:lang w:eastAsia="vi-VN"/>
        </w:rPr>
        <w:t xml:space="preserve">TIN TỨC TỔNG HỢP TUẦN 28 </w:t>
      </w:r>
    </w:p>
    <w:p w:rsidR="00C9036B" w:rsidRPr="00EC3524" w:rsidRDefault="00C9036B" w:rsidP="00C9036B">
      <w:pPr>
        <w:jc w:val="center"/>
        <w:rPr>
          <w:b/>
        </w:rPr>
      </w:pPr>
      <w:r w:rsidRPr="00EC3524">
        <w:rPr>
          <w:b/>
        </w:rPr>
        <w:t xml:space="preserve">     (0</w:t>
      </w:r>
      <w:r w:rsidR="00D97A4D" w:rsidRPr="00EC3524">
        <w:rPr>
          <w:b/>
        </w:rPr>
        <w:t>8</w:t>
      </w:r>
      <w:r w:rsidRPr="00EC3524">
        <w:rPr>
          <w:b/>
        </w:rPr>
        <w:t xml:space="preserve">/7/2019 - </w:t>
      </w:r>
      <w:r w:rsidR="00D97A4D" w:rsidRPr="00EC3524">
        <w:rPr>
          <w:b/>
        </w:rPr>
        <w:t>1</w:t>
      </w:r>
      <w:r w:rsidR="004647B3">
        <w:rPr>
          <w:b/>
        </w:rPr>
        <w:t>3</w:t>
      </w:r>
      <w:r w:rsidRPr="00EC3524">
        <w:rPr>
          <w:b/>
        </w:rPr>
        <w:t>/7/2019)</w:t>
      </w:r>
    </w:p>
    <w:p w:rsidR="00C9036B" w:rsidRPr="00EC3524" w:rsidRDefault="00C9036B" w:rsidP="00C9036B">
      <w:pPr>
        <w:pStyle w:val="NormalWeb"/>
        <w:shd w:val="clear" w:color="auto" w:fill="FFFFFF"/>
        <w:spacing w:before="0" w:beforeAutospacing="0" w:after="0" w:afterAutospacing="0"/>
        <w:ind w:firstLine="720"/>
        <w:jc w:val="both"/>
        <w:textAlignment w:val="baseline"/>
        <w:rPr>
          <w:b/>
          <w:sz w:val="28"/>
          <w:szCs w:val="28"/>
        </w:rPr>
      </w:pPr>
    </w:p>
    <w:p w:rsidR="00C9036B" w:rsidRPr="00EC3524" w:rsidRDefault="00C9036B" w:rsidP="00C9036B">
      <w:pPr>
        <w:pStyle w:val="NormalWeb"/>
        <w:shd w:val="clear" w:color="auto" w:fill="FFFFFF"/>
        <w:spacing w:before="0" w:beforeAutospacing="0" w:after="0" w:afterAutospacing="0"/>
        <w:ind w:firstLine="720"/>
        <w:jc w:val="both"/>
        <w:textAlignment w:val="baseline"/>
        <w:rPr>
          <w:b/>
          <w:sz w:val="28"/>
          <w:szCs w:val="28"/>
        </w:rPr>
      </w:pPr>
      <w:r w:rsidRPr="00EC3524">
        <w:rPr>
          <w:b/>
          <w:sz w:val="28"/>
          <w:szCs w:val="28"/>
        </w:rPr>
        <w:t>I. Tin quốc tế</w:t>
      </w:r>
    </w:p>
    <w:p w:rsidR="007251AC" w:rsidRPr="00EC3524" w:rsidRDefault="00C9036B" w:rsidP="00A2453F">
      <w:pPr>
        <w:shd w:val="clear" w:color="auto" w:fill="EEEEEE"/>
        <w:ind w:firstLine="720"/>
        <w:jc w:val="both"/>
        <w:textAlignment w:val="baseline"/>
        <w:rPr>
          <w:bCs/>
          <w:shd w:val="clear" w:color="auto" w:fill="EEEEEE"/>
        </w:rPr>
      </w:pPr>
      <w:r w:rsidRPr="00EC3524">
        <w:rPr>
          <w:b/>
        </w:rPr>
        <w:t>1.</w:t>
      </w:r>
      <w:r w:rsidRPr="00EC3524">
        <w:rPr>
          <w:b/>
          <w:bCs/>
          <w:shd w:val="clear" w:color="auto" w:fill="EEEEEE"/>
        </w:rPr>
        <w:t> </w:t>
      </w:r>
      <w:r w:rsidRPr="00EC3524">
        <w:t xml:space="preserve"> </w:t>
      </w:r>
      <w:r w:rsidR="007251AC" w:rsidRPr="00EC3524">
        <w:rPr>
          <w:bCs/>
          <w:shd w:val="clear" w:color="auto" w:fill="EEEEEE"/>
        </w:rPr>
        <w:t>Thủ tướng Hàn Quốc Lee Nak-yon đã bày tỏ lấy làm tiếc, đồng thời lên tiếng xin lỗi về vụ một phụ nữ Việt Nam bị người chồng Hàn Quốc bạo hành.</w:t>
      </w:r>
    </w:p>
    <w:p w:rsidR="007251AC" w:rsidRPr="00EC3524" w:rsidRDefault="007251AC" w:rsidP="007251AC">
      <w:pPr>
        <w:shd w:val="clear" w:color="auto" w:fill="EEEEEE"/>
        <w:ind w:firstLine="720"/>
        <w:jc w:val="both"/>
        <w:textAlignment w:val="baseline"/>
        <w:rPr>
          <w:shd w:val="clear" w:color="auto" w:fill="EEEEEE"/>
        </w:rPr>
      </w:pPr>
      <w:r w:rsidRPr="00EC3524">
        <w:rPr>
          <w:shd w:val="clear" w:color="auto" w:fill="EEEEEE"/>
        </w:rPr>
        <w:t>Theo hãng thông tấn Yonhap của Hàn Quốc, phát biểu trong cuộc gặp Ủy viên Bộ Chính trị Ban Chấp hành Trung ương Đảng Cộng sản Việt Nam, Bộ trưởng Công an Tô Lâm đang ở thăm Seoul, Thủ tướng Lee Nak-yon nói: "Sự việc này rất đáng tiếc", đồng thời bày tỏ xin lỗi về vụ việc. Thủ tướng Lee Nak-yon cũng cam kết tăng cường nỗ lực để bảo vệ nhân quyền và an toàn cho những người Việt Nam cư trú tại Hàn Quốc.</w:t>
      </w:r>
    </w:p>
    <w:p w:rsidR="007251AC" w:rsidRPr="00EC3524" w:rsidRDefault="007251AC" w:rsidP="007251AC">
      <w:pPr>
        <w:shd w:val="clear" w:color="auto" w:fill="EEEEEE"/>
        <w:ind w:firstLine="720"/>
        <w:jc w:val="both"/>
        <w:textAlignment w:val="baseline"/>
        <w:rPr>
          <w:shd w:val="clear" w:color="auto" w:fill="EEEEEE"/>
        </w:rPr>
      </w:pPr>
      <w:r w:rsidRPr="00EC3524">
        <w:rPr>
          <w:shd w:val="clear" w:color="auto" w:fill="EEEEEE"/>
        </w:rPr>
        <w:t>Trước đó, cũng trong ngày 8/7, ông Min Gap Ryong, Giám đốc Cơ quan Cảnh sát Quốc gia Hàn Quốc đã bày tỏ lấy làm tiếc vụ người phụ nữ Việt Nam bị chồng đánh đập tàn nhẫn và cam kết các lực lượng chức năng Hàn Quốc sẽ điều tra đến cùng vụ việc.</w:t>
      </w:r>
    </w:p>
    <w:p w:rsidR="00C9036B" w:rsidRPr="00EC3524" w:rsidRDefault="00C9036B" w:rsidP="00C9036B">
      <w:pPr>
        <w:shd w:val="clear" w:color="auto" w:fill="EEEEEE"/>
        <w:ind w:firstLine="720"/>
        <w:jc w:val="both"/>
        <w:textAlignment w:val="baseline"/>
        <w:rPr>
          <w:i/>
        </w:rPr>
      </w:pPr>
      <w:r w:rsidRPr="00EC3524">
        <w:rPr>
          <w:i/>
        </w:rPr>
        <w:t>(Nguồn: Báo điện tử Chính phủ Nước CHXHCNVN đưa tin ngày 0</w:t>
      </w:r>
      <w:r w:rsidR="007251AC" w:rsidRPr="00EC3524">
        <w:rPr>
          <w:i/>
        </w:rPr>
        <w:t>9</w:t>
      </w:r>
      <w:r w:rsidRPr="00EC3524">
        <w:rPr>
          <w:i/>
        </w:rPr>
        <w:t>/7/2019)</w:t>
      </w:r>
    </w:p>
    <w:p w:rsidR="00C9036B" w:rsidRPr="00EC3524" w:rsidRDefault="00C9036B" w:rsidP="00C9036B">
      <w:pPr>
        <w:shd w:val="clear" w:color="auto" w:fill="EEEEEE"/>
        <w:ind w:firstLine="720"/>
        <w:jc w:val="both"/>
        <w:textAlignment w:val="baseline"/>
        <w:rPr>
          <w:i/>
          <w:sz w:val="12"/>
          <w:szCs w:val="12"/>
        </w:rPr>
      </w:pPr>
    </w:p>
    <w:p w:rsidR="00C9036B" w:rsidRPr="00EC3524" w:rsidRDefault="00C9036B" w:rsidP="00C9036B">
      <w:pPr>
        <w:pStyle w:val="NormalWeb"/>
        <w:spacing w:before="0" w:beforeAutospacing="0" w:after="0" w:afterAutospacing="0" w:line="320" w:lineRule="atLeast"/>
        <w:jc w:val="both"/>
        <w:rPr>
          <w:b/>
          <w:sz w:val="28"/>
          <w:szCs w:val="28"/>
        </w:rPr>
      </w:pPr>
      <w:r w:rsidRPr="00EC3524">
        <w:rPr>
          <w:sz w:val="28"/>
          <w:szCs w:val="28"/>
        </w:rPr>
        <w:tab/>
      </w:r>
      <w:r w:rsidRPr="00EC3524">
        <w:rPr>
          <w:b/>
          <w:sz w:val="28"/>
          <w:szCs w:val="28"/>
        </w:rPr>
        <w:t>II. Tin trong nước</w:t>
      </w:r>
    </w:p>
    <w:p w:rsidR="00D32EB7" w:rsidRPr="00EC3524" w:rsidRDefault="00C9036B" w:rsidP="00D32EB7">
      <w:pPr>
        <w:pStyle w:val="NormalWeb"/>
        <w:shd w:val="clear" w:color="auto" w:fill="EEEEEE"/>
        <w:spacing w:before="0" w:beforeAutospacing="0" w:after="0" w:afterAutospacing="0"/>
        <w:ind w:firstLine="720"/>
        <w:jc w:val="both"/>
        <w:textAlignment w:val="baseline"/>
        <w:rPr>
          <w:sz w:val="28"/>
          <w:szCs w:val="28"/>
        </w:rPr>
      </w:pPr>
      <w:r w:rsidRPr="00EC3524">
        <w:rPr>
          <w:b/>
          <w:sz w:val="28"/>
          <w:szCs w:val="28"/>
          <w:shd w:val="clear" w:color="auto" w:fill="FFFFFF" w:themeFill="background1"/>
        </w:rPr>
        <w:t>1.</w:t>
      </w:r>
      <w:r w:rsidRPr="00EC3524">
        <w:rPr>
          <w:sz w:val="28"/>
          <w:szCs w:val="28"/>
          <w:shd w:val="clear" w:color="auto" w:fill="EEEEEE"/>
        </w:rPr>
        <w:t> </w:t>
      </w:r>
      <w:r w:rsidRPr="00EC3524">
        <w:rPr>
          <w:sz w:val="28"/>
          <w:szCs w:val="28"/>
        </w:rPr>
        <w:t xml:space="preserve"> </w:t>
      </w:r>
      <w:r w:rsidR="00C20304" w:rsidRPr="00EC3524">
        <w:rPr>
          <w:sz w:val="28"/>
          <w:szCs w:val="28"/>
        </w:rPr>
        <w:t xml:space="preserve">Phiên họp thứ 35 của Ủy ban Thường vụ Quốc hội khóa XIV </w:t>
      </w:r>
      <w:r w:rsidR="00D32EB7" w:rsidRPr="00EC3524">
        <w:rPr>
          <w:sz w:val="28"/>
          <w:szCs w:val="28"/>
        </w:rPr>
        <w:t xml:space="preserve">dự kiến </w:t>
      </w:r>
      <w:r w:rsidR="00C20304" w:rsidRPr="00EC3524">
        <w:rPr>
          <w:sz w:val="28"/>
          <w:szCs w:val="28"/>
        </w:rPr>
        <w:t xml:space="preserve">diễn ra trong 3 ngày (từ ngày 15 - 17/7) tại phòng họp Tân Trào, Nhà Quốc hội, Thủ đô Hà Nội. </w:t>
      </w:r>
    </w:p>
    <w:p w:rsidR="00C20304" w:rsidRPr="00EC3524" w:rsidRDefault="00C20304" w:rsidP="00D32EB7">
      <w:pPr>
        <w:pStyle w:val="NormalWeb"/>
        <w:shd w:val="clear" w:color="auto" w:fill="EEEEEE"/>
        <w:spacing w:before="0" w:beforeAutospacing="0" w:after="0" w:afterAutospacing="0"/>
        <w:ind w:firstLine="720"/>
        <w:jc w:val="both"/>
        <w:textAlignment w:val="baseline"/>
        <w:rPr>
          <w:sz w:val="28"/>
          <w:szCs w:val="28"/>
        </w:rPr>
      </w:pPr>
      <w:r w:rsidRPr="00EC3524">
        <w:rPr>
          <w:sz w:val="28"/>
          <w:szCs w:val="28"/>
        </w:rPr>
        <w:t>Theo</w:t>
      </w:r>
      <w:r w:rsidRPr="00EC3524">
        <w:rPr>
          <w:rStyle w:val="apple-converted-space"/>
          <w:sz w:val="28"/>
          <w:szCs w:val="28"/>
        </w:rPr>
        <w:t> </w:t>
      </w:r>
      <w:hyperlink r:id="rId4" w:history="1">
        <w:r w:rsidRPr="00EC3524">
          <w:rPr>
            <w:rStyle w:val="Hyperlink"/>
            <w:color w:val="auto"/>
            <w:sz w:val="28"/>
            <w:szCs w:val="28"/>
            <w:bdr w:val="none" w:sz="0" w:space="0" w:color="auto" w:frame="1"/>
          </w:rPr>
          <w:t>dự kiến chương trình phiên họp</w:t>
        </w:r>
      </w:hyperlink>
      <w:r w:rsidRPr="00EC3524">
        <w:rPr>
          <w:sz w:val="28"/>
          <w:szCs w:val="28"/>
        </w:rPr>
        <w:t>, sáng 15/7, sau khi Chủ tịch Quốc hội Nguyễn Thị Kim Ngân phát biểu khai mạc phiên họp, Ủy ban Thường vụ Quốc hội sẽ cho ý kiến về một số vấn đề còn ý kiến khác nhau của dự án</w:t>
      </w:r>
      <w:r w:rsidRPr="00EC3524">
        <w:rPr>
          <w:rStyle w:val="apple-converted-space"/>
          <w:sz w:val="28"/>
          <w:szCs w:val="28"/>
        </w:rPr>
        <w:t> </w:t>
      </w:r>
      <w:r w:rsidRPr="00EC3524">
        <w:rPr>
          <w:rStyle w:val="Emphasis"/>
          <w:sz w:val="28"/>
          <w:szCs w:val="28"/>
        </w:rPr>
        <w:t>Luật Dân quân tự vệ (sửa đổi)</w:t>
      </w:r>
      <w:r w:rsidRPr="00EC3524">
        <w:rPr>
          <w:sz w:val="28"/>
          <w:szCs w:val="28"/>
        </w:rPr>
        <w:t>; cho ý kiến về một số vấn đề còn ý kiến khác nhau của dự án</w:t>
      </w:r>
      <w:r w:rsidRPr="00EC3524">
        <w:rPr>
          <w:rStyle w:val="apple-converted-space"/>
          <w:sz w:val="28"/>
          <w:szCs w:val="28"/>
        </w:rPr>
        <w:t> </w:t>
      </w:r>
      <w:r w:rsidRPr="00EC3524">
        <w:rPr>
          <w:rStyle w:val="Emphasis"/>
          <w:sz w:val="28"/>
          <w:szCs w:val="28"/>
        </w:rPr>
        <w:t>Luật Xuất cảnh, nhập cảnh</w:t>
      </w:r>
      <w:r w:rsidRPr="00EC3524">
        <w:rPr>
          <w:sz w:val="28"/>
          <w:szCs w:val="28"/>
        </w:rPr>
        <w:t>của công dân Việt Nam.</w:t>
      </w:r>
    </w:p>
    <w:p w:rsidR="00C20304" w:rsidRPr="00EC3524" w:rsidRDefault="00C20304" w:rsidP="00D32EB7">
      <w:pPr>
        <w:pStyle w:val="NormalWeb"/>
        <w:shd w:val="clear" w:color="auto" w:fill="EEEEEE"/>
        <w:spacing w:before="0" w:beforeAutospacing="0" w:after="0" w:afterAutospacing="0"/>
        <w:ind w:firstLine="720"/>
        <w:jc w:val="both"/>
        <w:textAlignment w:val="baseline"/>
        <w:rPr>
          <w:sz w:val="28"/>
          <w:szCs w:val="28"/>
        </w:rPr>
      </w:pPr>
      <w:r w:rsidRPr="00EC3524">
        <w:rPr>
          <w:sz w:val="28"/>
          <w:szCs w:val="28"/>
        </w:rPr>
        <w:t>Buổi chiều, Ủy ban Thường vụ Quốc hội sẽ cho ý kiến về một số vấn đề còn ý kiến khác nhau của dự án</w:t>
      </w:r>
      <w:r w:rsidRPr="00EC3524">
        <w:rPr>
          <w:rStyle w:val="apple-converted-space"/>
          <w:sz w:val="28"/>
          <w:szCs w:val="28"/>
        </w:rPr>
        <w:t> </w:t>
      </w:r>
      <w:r w:rsidRPr="00EC3524">
        <w:rPr>
          <w:rStyle w:val="Emphasis"/>
          <w:sz w:val="28"/>
          <w:szCs w:val="28"/>
        </w:rPr>
        <w:t>Luật sửa đổi, bổ sung một số điều của Luật Tổ chức Chính phủ và Luật Tổ chức chính quyền địa phương</w:t>
      </w:r>
      <w:r w:rsidRPr="00EC3524">
        <w:rPr>
          <w:sz w:val="28"/>
          <w:szCs w:val="28"/>
        </w:rPr>
        <w:t>; cho ý kiến về một số vấn đề còn ý kiến khác nhau của dự án</w:t>
      </w:r>
      <w:r w:rsidRPr="00EC3524">
        <w:rPr>
          <w:rStyle w:val="apple-converted-space"/>
          <w:sz w:val="28"/>
          <w:szCs w:val="28"/>
        </w:rPr>
        <w:t> </w:t>
      </w:r>
      <w:r w:rsidRPr="00EC3524">
        <w:rPr>
          <w:rStyle w:val="Emphasis"/>
          <w:sz w:val="28"/>
          <w:szCs w:val="28"/>
        </w:rPr>
        <w:t>Luật sửa đổi, bổ sung một số điều của Luật Cán bộ, công chức và Luật Viên chức</w:t>
      </w:r>
      <w:r w:rsidRPr="00EC3524">
        <w:rPr>
          <w:sz w:val="28"/>
          <w:szCs w:val="28"/>
        </w:rPr>
        <w:t>.</w:t>
      </w:r>
    </w:p>
    <w:p w:rsidR="00C20304" w:rsidRPr="00EC3524" w:rsidRDefault="00C20304" w:rsidP="00D32EB7">
      <w:pPr>
        <w:pStyle w:val="NormalWeb"/>
        <w:shd w:val="clear" w:color="auto" w:fill="EEEEEE"/>
        <w:spacing w:before="0" w:beforeAutospacing="0" w:after="0" w:afterAutospacing="0"/>
        <w:ind w:firstLine="720"/>
        <w:jc w:val="both"/>
        <w:textAlignment w:val="baseline"/>
        <w:rPr>
          <w:sz w:val="28"/>
          <w:szCs w:val="28"/>
        </w:rPr>
      </w:pPr>
      <w:r w:rsidRPr="00EC3524">
        <w:rPr>
          <w:sz w:val="28"/>
          <w:szCs w:val="28"/>
        </w:rPr>
        <w:t>Ngày 16/7, Ủy ban Thường vụ Quốc hội họp tổng kết kỳ họp thứ 7 (trong đó, Chính phủ báo cáo về công tác chỉ đạo chuẩn bị kỳ họp thứ 7 như: nội dung, tài liệu; giải quyết khiếu nại, tố cáo; bảo đảm an ninh, an toàn kỳ họp,....những vấn đề cần rút kinh nghiệm hoặc kiến nghị cho việc chuẩn bị các kỳ họp sau của Quốc hội); cho ý kiến bước đầu về việc chuẩn bị kỳ họp thứ 8 của Quốc hội; xem xét, phê chuẩn đề nghị bổ nhiệm Đại sứ đặc mệnh toàn quyền nước Cộng hòa xã hội chủ nghĩa Việt Nam.</w:t>
      </w:r>
    </w:p>
    <w:p w:rsidR="00C9036B" w:rsidRPr="00EC3524" w:rsidRDefault="00C20304" w:rsidP="00D32EB7">
      <w:pPr>
        <w:pStyle w:val="NormalWeb"/>
        <w:shd w:val="clear" w:color="auto" w:fill="EEEEEE"/>
        <w:spacing w:before="0" w:beforeAutospacing="0" w:after="0" w:afterAutospacing="0"/>
        <w:ind w:firstLine="720"/>
        <w:jc w:val="both"/>
        <w:textAlignment w:val="baseline"/>
        <w:rPr>
          <w:sz w:val="28"/>
          <w:szCs w:val="28"/>
        </w:rPr>
      </w:pPr>
      <w:r w:rsidRPr="00EC3524">
        <w:rPr>
          <w:sz w:val="28"/>
          <w:szCs w:val="28"/>
        </w:rPr>
        <w:t>Chiều cùng ngày, Ủy ban Thường vụ Quốc hội sẽ cho ý kiến về chủ trương đầu tư xây dựng Dự án Quốc hội điện tử giai đoạn 2019 - 2026; xem xét, quyết định thành lập phường Lộc Hòa và phường Mỹ Xá thuộc thành phố Nam Định, tỉnh Nam Định; thành lập thị trấn Măng Đen thuộc huyện Kon Plông, tỉnh Kon Tum.</w:t>
      </w:r>
    </w:p>
    <w:p w:rsidR="00C9036B" w:rsidRPr="00EC3524" w:rsidRDefault="00C9036B" w:rsidP="00C9036B">
      <w:pPr>
        <w:shd w:val="clear" w:color="auto" w:fill="EEEEEE"/>
        <w:ind w:firstLine="720"/>
        <w:jc w:val="both"/>
        <w:textAlignment w:val="baseline"/>
        <w:rPr>
          <w:i/>
        </w:rPr>
      </w:pPr>
      <w:r w:rsidRPr="00EC3524">
        <w:rPr>
          <w:i/>
        </w:rPr>
        <w:t>(Nguồn: Báo điện tử Chính phủ Nước C</w:t>
      </w:r>
      <w:r w:rsidR="00C20304" w:rsidRPr="00EC3524">
        <w:rPr>
          <w:i/>
        </w:rPr>
        <w:t>HXHCNVN đưa tin ngày 13</w:t>
      </w:r>
      <w:r w:rsidRPr="00EC3524">
        <w:rPr>
          <w:i/>
        </w:rPr>
        <w:t>/7/2019)</w:t>
      </w:r>
    </w:p>
    <w:p w:rsidR="00C9036B" w:rsidRPr="00EC3524" w:rsidRDefault="00C9036B" w:rsidP="00C9036B">
      <w:pPr>
        <w:pStyle w:val="Heading2"/>
        <w:spacing w:before="0" w:beforeAutospacing="0" w:after="0" w:afterAutospacing="0"/>
        <w:jc w:val="both"/>
        <w:rPr>
          <w:b w:val="0"/>
          <w:i/>
          <w:sz w:val="12"/>
          <w:szCs w:val="12"/>
        </w:rPr>
      </w:pPr>
    </w:p>
    <w:p w:rsidR="00C9036B" w:rsidRPr="00EC3524" w:rsidRDefault="00C9036B" w:rsidP="00C9036B">
      <w:pPr>
        <w:pStyle w:val="NormalWeb"/>
        <w:shd w:val="clear" w:color="auto" w:fill="FFFFFF"/>
        <w:spacing w:before="0" w:beforeAutospacing="0" w:after="0" w:afterAutospacing="0"/>
        <w:ind w:firstLine="720"/>
        <w:jc w:val="both"/>
        <w:textAlignment w:val="baseline"/>
        <w:rPr>
          <w:b/>
          <w:sz w:val="28"/>
          <w:szCs w:val="28"/>
        </w:rPr>
      </w:pPr>
      <w:r w:rsidRPr="00EC3524">
        <w:rPr>
          <w:b/>
          <w:sz w:val="28"/>
          <w:szCs w:val="28"/>
        </w:rPr>
        <w:t>III. Tin trong tỉnh</w:t>
      </w:r>
    </w:p>
    <w:p w:rsidR="00E22AD6" w:rsidRPr="00EC3524" w:rsidRDefault="00C9036B" w:rsidP="00C00FAB">
      <w:pPr>
        <w:pStyle w:val="NormalWeb"/>
        <w:shd w:val="clear" w:color="auto" w:fill="FCFCFC"/>
        <w:spacing w:before="0" w:beforeAutospacing="0" w:after="0" w:afterAutospacing="0"/>
        <w:ind w:firstLine="720"/>
        <w:jc w:val="both"/>
        <w:rPr>
          <w:sz w:val="28"/>
          <w:szCs w:val="28"/>
        </w:rPr>
      </w:pPr>
      <w:r w:rsidRPr="00EC3524">
        <w:rPr>
          <w:b/>
          <w:bCs/>
          <w:sz w:val="28"/>
          <w:szCs w:val="28"/>
          <w:bdr w:val="none" w:sz="0" w:space="0" w:color="auto" w:frame="1"/>
        </w:rPr>
        <w:lastRenderedPageBreak/>
        <w:t xml:space="preserve">1. </w:t>
      </w:r>
      <w:r w:rsidR="00E22AD6" w:rsidRPr="00EC3524">
        <w:rPr>
          <w:rStyle w:val="Strong"/>
          <w:b w:val="0"/>
          <w:sz w:val="28"/>
          <w:szCs w:val="28"/>
          <w:bdr w:val="none" w:sz="0" w:space="0" w:color="auto" w:frame="1"/>
        </w:rPr>
        <w:t>Sau 2 ngày làm việc với tinh thần khẩn trương, nghiêm túc, trách nhiệm cao, chiều 11/7, kỳ họp thứ 8, HĐND tỉnh khóa XI hoàn thành các nội dung chương trình đề ra và bế mạc kỳ họp.</w:t>
      </w:r>
    </w:p>
    <w:p w:rsidR="00E22AD6" w:rsidRPr="00EC3524" w:rsidRDefault="00E22AD6" w:rsidP="00D32EB7">
      <w:pPr>
        <w:pStyle w:val="NormalWeb"/>
        <w:shd w:val="clear" w:color="auto" w:fill="FCFCFC"/>
        <w:spacing w:before="0" w:beforeAutospacing="0" w:after="0" w:afterAutospacing="0"/>
        <w:ind w:firstLine="720"/>
        <w:jc w:val="both"/>
        <w:rPr>
          <w:sz w:val="28"/>
          <w:szCs w:val="28"/>
        </w:rPr>
      </w:pPr>
      <w:r w:rsidRPr="00EC3524">
        <w:rPr>
          <w:sz w:val="28"/>
          <w:szCs w:val="28"/>
        </w:rPr>
        <w:t>Kỳ họp dành phần lớn thời gian cho hoạt động thảo luận tại tổ, tại hội trường, tập trung đánh giá kết quả thực hiện nhiệm vụ phát triển kinh tế - xã hội, quốc phòng - an ninh năm 2018; phân tích những ưu điểm, hạn chế và nguyên nhân, đồng thời bàn bạc, đề ra những nhiệm vụ trọng tâm và giải pháp chủ yếu để phát triển kinh tế-xã hội năm 2019; đề xuất điều chỉnh, bổ sung một số chỉ tiêu, nhiệm vụ cho phù hợp với tình hình thực tế và xem xét, cho ý kiến về các tờ trình, dự thảo nghị quyết trình tại kỳ họp.</w:t>
      </w:r>
    </w:p>
    <w:p w:rsidR="00C9036B" w:rsidRPr="00EC3524" w:rsidRDefault="00E22AD6" w:rsidP="00C00FAB">
      <w:pPr>
        <w:pStyle w:val="NormalWeb"/>
        <w:shd w:val="clear" w:color="auto" w:fill="FCFCFC"/>
        <w:spacing w:before="0" w:beforeAutospacing="0" w:after="0" w:afterAutospacing="0"/>
        <w:ind w:firstLine="720"/>
        <w:jc w:val="both"/>
        <w:rPr>
          <w:sz w:val="28"/>
          <w:szCs w:val="28"/>
        </w:rPr>
      </w:pPr>
      <w:r w:rsidRPr="00EC3524">
        <w:rPr>
          <w:sz w:val="28"/>
          <w:szCs w:val="28"/>
        </w:rPr>
        <w:t>Trên cơ sở thảo luận dân chủ và xem xét toàn diện, kỹ lưỡng các báo cáo, tờ trình của UBND tỉnh, HĐND tỉnh thống nhất thông qua 29 nghị quyết quan trọng về phát triển kinh tế - xã hội; yêu cầu các cấp, các ngành, các địa phương trong phạm vi quyền hạn, nhiệm vụ của mình tập trung triển khai các biện pháp bảo đảm thi hành các nghị quyết mà HĐND tỉnh ban hành.</w:t>
      </w:r>
    </w:p>
    <w:p w:rsidR="00C00FAB" w:rsidRPr="00EC3524" w:rsidRDefault="00C00FAB" w:rsidP="00C00FAB">
      <w:pPr>
        <w:pStyle w:val="NormalWeb"/>
        <w:shd w:val="clear" w:color="auto" w:fill="FCFCFC"/>
        <w:spacing w:before="0" w:beforeAutospacing="0" w:after="0" w:afterAutospacing="0"/>
        <w:ind w:firstLine="720"/>
        <w:jc w:val="both"/>
        <w:rPr>
          <w:sz w:val="28"/>
          <w:szCs w:val="28"/>
        </w:rPr>
      </w:pPr>
      <w:r w:rsidRPr="00EC3524">
        <w:rPr>
          <w:sz w:val="28"/>
          <w:szCs w:val="28"/>
          <w:shd w:val="clear" w:color="auto" w:fill="FCFCFC"/>
        </w:rPr>
        <w:t>Phát biểu bế mạc kỳ họp, đồng chí Kring Ba - Ủy viên Ban Thường vụ Tỉnh ủy, Phó Chủ tịch Thường trực HĐND tỉnh nhấn mạnh, năm 2019 là năm có ý nghĩa quan trọng trong việc thực hiện thắng lợi các mục tiêu của Kế hoạch phát triển kinh tế - xã hội 5 năm 2016-2020; chuẩn bị các điều kiện để tiến tới Đại hội Đảng các cấp và Đại hội đại biểu toàn quốc của Đảng. Vì vậy, đồng chí Kring Ba đề nghị UBND tỉnh, thủ trưởng, người đứng đầu các cấp, các ngành và các đại biểu HĐND tỉnh phát huy cao nhất tinh thần trách nhiệm, nắm chắc tình hình, tập trung chỉ đạo, tổ chức thực hiện thắng lợi Nghị quyết của HĐND về phương hướng, nhiệm vụ phát triển kinh tế - xã hội 6 tháng cuối năm 2019 được HĐND tỉnh thông qua.</w:t>
      </w:r>
    </w:p>
    <w:p w:rsidR="00C9036B" w:rsidRPr="00EC3524" w:rsidRDefault="00C9036B" w:rsidP="00C9036B">
      <w:pPr>
        <w:pStyle w:val="NormalWeb"/>
        <w:spacing w:before="0" w:beforeAutospacing="0" w:after="0" w:afterAutospacing="0"/>
        <w:ind w:firstLine="720"/>
        <w:jc w:val="both"/>
        <w:rPr>
          <w:i/>
          <w:sz w:val="28"/>
          <w:szCs w:val="28"/>
        </w:rPr>
      </w:pPr>
      <w:r w:rsidRPr="00EC3524">
        <w:rPr>
          <w:i/>
          <w:sz w:val="28"/>
          <w:szCs w:val="28"/>
        </w:rPr>
        <w:t xml:space="preserve">(Nguồn: Báo Điện tử tỉnh Kon Tum đưa tin ngày </w:t>
      </w:r>
      <w:r w:rsidR="00E22AD6" w:rsidRPr="00EC3524">
        <w:rPr>
          <w:i/>
          <w:sz w:val="28"/>
          <w:szCs w:val="28"/>
        </w:rPr>
        <w:t>11</w:t>
      </w:r>
      <w:r w:rsidRPr="00EC3524">
        <w:rPr>
          <w:i/>
          <w:sz w:val="28"/>
          <w:szCs w:val="28"/>
        </w:rPr>
        <w:t>/7/2019)</w:t>
      </w:r>
    </w:p>
    <w:p w:rsidR="00C9036B" w:rsidRPr="00EC3524" w:rsidRDefault="001B142B" w:rsidP="00B77AAC">
      <w:pPr>
        <w:pStyle w:val="NormalWeb"/>
        <w:spacing w:before="0" w:beforeAutospacing="0" w:after="0" w:afterAutospacing="0"/>
        <w:ind w:firstLine="720"/>
        <w:jc w:val="both"/>
        <w:rPr>
          <w:b/>
          <w:i/>
          <w:sz w:val="28"/>
          <w:szCs w:val="28"/>
        </w:rPr>
      </w:pPr>
      <w:r w:rsidRPr="00EC3524">
        <w:rPr>
          <w:rStyle w:val="Strong"/>
          <w:sz w:val="28"/>
          <w:szCs w:val="28"/>
          <w:bdr w:val="none" w:sz="0" w:space="0" w:color="auto" w:frame="1"/>
          <w:shd w:val="clear" w:color="auto" w:fill="FCFCFC"/>
        </w:rPr>
        <w:t xml:space="preserve">2. </w:t>
      </w:r>
      <w:r w:rsidRPr="00EC3524">
        <w:rPr>
          <w:rStyle w:val="Strong"/>
          <w:b w:val="0"/>
          <w:sz w:val="28"/>
          <w:szCs w:val="28"/>
          <w:bdr w:val="none" w:sz="0" w:space="0" w:color="auto" w:frame="1"/>
          <w:shd w:val="clear" w:color="auto" w:fill="FCFCFC"/>
        </w:rPr>
        <w:t>Sáng 10/7, tại Nhà thi đấu Lê Hồng Phong (thành phố Kon Tum), Công đoàn Viên chức tỉnh và Liên đoàn Lao động thành phố Kon Tum phối hợp tổ chức giải Bóng chuyền nữ đoàn viên, công nhân viên chức, lao động (CNVCLĐ) năm 2019</w:t>
      </w:r>
      <w:r w:rsidR="00B77AAC" w:rsidRPr="00EC3524">
        <w:rPr>
          <w:rStyle w:val="Strong"/>
          <w:b w:val="0"/>
          <w:sz w:val="28"/>
          <w:szCs w:val="28"/>
          <w:bdr w:val="none" w:sz="0" w:space="0" w:color="auto" w:frame="1"/>
          <w:shd w:val="clear" w:color="auto" w:fill="FCFCFC"/>
        </w:rPr>
        <w:t xml:space="preserve"> (</w:t>
      </w:r>
      <w:r w:rsidR="00B77AAC" w:rsidRPr="00EC3524">
        <w:rPr>
          <w:sz w:val="28"/>
          <w:szCs w:val="28"/>
          <w:shd w:val="clear" w:color="auto" w:fill="FCFCFC"/>
        </w:rPr>
        <w:t>Giải được tổ chức trong 3 ngày, từ ngày 10-12/7</w:t>
      </w:r>
      <w:r w:rsidR="00B77AAC" w:rsidRPr="00EC3524">
        <w:rPr>
          <w:rStyle w:val="Strong"/>
          <w:b w:val="0"/>
          <w:sz w:val="28"/>
          <w:szCs w:val="28"/>
          <w:bdr w:val="none" w:sz="0" w:space="0" w:color="auto" w:frame="1"/>
          <w:shd w:val="clear" w:color="auto" w:fill="FCFCFC"/>
        </w:rPr>
        <w:t>)</w:t>
      </w:r>
      <w:r w:rsidRPr="00EC3524">
        <w:rPr>
          <w:rStyle w:val="Strong"/>
          <w:b w:val="0"/>
          <w:sz w:val="28"/>
          <w:szCs w:val="28"/>
          <w:bdr w:val="none" w:sz="0" w:space="0" w:color="auto" w:frame="1"/>
          <w:shd w:val="clear" w:color="auto" w:fill="FCFCFC"/>
        </w:rPr>
        <w:t>.</w:t>
      </w:r>
    </w:p>
    <w:p w:rsidR="00B77AAC" w:rsidRPr="00EC3524" w:rsidRDefault="00B77AAC" w:rsidP="00B77AAC">
      <w:pPr>
        <w:pStyle w:val="NormalWeb"/>
        <w:shd w:val="clear" w:color="auto" w:fill="FCFCFC"/>
        <w:spacing w:before="0" w:beforeAutospacing="0" w:after="0" w:afterAutospacing="0"/>
        <w:jc w:val="both"/>
        <w:rPr>
          <w:sz w:val="28"/>
          <w:szCs w:val="28"/>
        </w:rPr>
      </w:pPr>
      <w:r w:rsidRPr="00EC3524">
        <w:rPr>
          <w:sz w:val="28"/>
          <w:szCs w:val="28"/>
        </w:rPr>
        <w:t>Tham dự giải có 11 đội với 110 vận động viên nữ đến từ các công đoàn cơ sở và nghiệp đoàn trực thuộc hai đơn vị nói trên.</w:t>
      </w:r>
    </w:p>
    <w:p w:rsidR="00B77AAC" w:rsidRPr="00EC3524" w:rsidRDefault="00B77AAC" w:rsidP="00B77AAC">
      <w:pPr>
        <w:pStyle w:val="NormalWeb"/>
        <w:shd w:val="clear" w:color="auto" w:fill="FCFCFC"/>
        <w:spacing w:before="0" w:beforeAutospacing="0" w:after="0" w:afterAutospacing="0"/>
        <w:ind w:firstLine="720"/>
        <w:jc w:val="both"/>
        <w:rPr>
          <w:sz w:val="28"/>
          <w:szCs w:val="28"/>
        </w:rPr>
      </w:pPr>
      <w:r w:rsidRPr="00EC3524">
        <w:rPr>
          <w:sz w:val="28"/>
          <w:szCs w:val="28"/>
        </w:rPr>
        <w:t>Các đội tham gia thi đấu vòng tròn một lượt tính điểm. Sau đó, các đội xếp hạng 1, 2, 3, 4 sẽ thi đấu vòng chung kết theo thể thức: đội thứ 3 và đội thứ 4 tranh giải Ba, đội thứ 1 và đội thứ 2 thi đấu chung kết phân định giải Nhất và Nhì. </w:t>
      </w:r>
    </w:p>
    <w:p w:rsidR="00B77AAC" w:rsidRPr="00EC3524" w:rsidRDefault="00B77AAC" w:rsidP="00B77AAC">
      <w:pPr>
        <w:pStyle w:val="NormalWeb"/>
        <w:shd w:val="clear" w:color="auto" w:fill="FCFCFC"/>
        <w:spacing w:before="0" w:beforeAutospacing="0" w:after="0" w:afterAutospacing="0"/>
        <w:ind w:firstLine="720"/>
        <w:jc w:val="both"/>
        <w:rPr>
          <w:sz w:val="28"/>
          <w:szCs w:val="28"/>
        </w:rPr>
      </w:pPr>
      <w:r w:rsidRPr="00EC3524">
        <w:rPr>
          <w:sz w:val="28"/>
          <w:szCs w:val="28"/>
        </w:rPr>
        <w:t>Giải Bóng chuyền nữ đoàn viên, CNVCLĐ lần này nhằm tạo không khí thi đua sôi nổi trong nữ đoàn viên, CNVCLĐ, lập thành tích chào mừng kỷ niệm 90 năm ngày thành lập Công đoàn Việt Nam (28/7/1929-28/7/2019), hướng tới kỷ niệm 74 năm Cách mạng Tháng Tám thành công (19/8/1945-19/8/2019) và Quốc khánh nước Cộng hòa Xã hội Chủ nghĩa Việt Nam (2/9/1945-2/9/2019).</w:t>
      </w:r>
    </w:p>
    <w:p w:rsidR="00B77AAC" w:rsidRPr="00EC3524" w:rsidRDefault="00B77AAC" w:rsidP="00B77AAC">
      <w:pPr>
        <w:pStyle w:val="NormalWeb"/>
        <w:spacing w:before="0" w:beforeAutospacing="0" w:after="0" w:afterAutospacing="0"/>
        <w:ind w:firstLine="720"/>
        <w:jc w:val="both"/>
        <w:rPr>
          <w:i/>
          <w:sz w:val="28"/>
          <w:szCs w:val="28"/>
        </w:rPr>
      </w:pPr>
      <w:r w:rsidRPr="00EC3524">
        <w:rPr>
          <w:i/>
          <w:sz w:val="28"/>
          <w:szCs w:val="28"/>
        </w:rPr>
        <w:t>(Nguồn: Báo Điện tử tỉnh Kon Tum đưa tin ngày 10/7/2019)</w:t>
      </w:r>
    </w:p>
    <w:p w:rsidR="00C9036B" w:rsidRPr="00EC3524" w:rsidRDefault="00C9036B" w:rsidP="00C9036B">
      <w:pPr>
        <w:pStyle w:val="NormalWeb"/>
        <w:shd w:val="clear" w:color="auto" w:fill="FCFCFC"/>
        <w:spacing w:before="0" w:beforeAutospacing="0" w:after="0" w:afterAutospacing="0" w:line="315" w:lineRule="atLeast"/>
        <w:ind w:firstLine="720"/>
        <w:jc w:val="both"/>
        <w:rPr>
          <w:i/>
          <w:sz w:val="28"/>
          <w:szCs w:val="28"/>
        </w:rPr>
      </w:pPr>
    </w:p>
    <w:p w:rsidR="00C9036B" w:rsidRPr="00EC3524" w:rsidRDefault="00C9036B" w:rsidP="00C9036B">
      <w:pPr>
        <w:pStyle w:val="NormalWeb"/>
        <w:shd w:val="clear" w:color="auto" w:fill="FFFFFF"/>
        <w:spacing w:before="0" w:beforeAutospacing="0" w:after="0" w:afterAutospacing="0"/>
        <w:jc w:val="both"/>
        <w:rPr>
          <w:sz w:val="28"/>
          <w:szCs w:val="28"/>
        </w:rPr>
      </w:pPr>
      <w:r w:rsidRPr="00EC3524">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C9036B" w:rsidRPr="00EC3524" w:rsidRDefault="00C9036B" w:rsidP="00C9036B"/>
    <w:p w:rsidR="00246333" w:rsidRPr="00EC3524" w:rsidRDefault="00246333"/>
    <w:sectPr w:rsidR="00246333" w:rsidRPr="00EC3524" w:rsidSect="00052953">
      <w:footerReference w:type="default" r:id="rId5"/>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052953" w:rsidRDefault="004647B3">
        <w:pPr>
          <w:pStyle w:val="Footer"/>
          <w:jc w:val="center"/>
        </w:pPr>
        <w:r>
          <w:fldChar w:fldCharType="begin"/>
        </w:r>
        <w:r>
          <w:instrText xml:space="preserve"> PAGE   \* MERGEFORMAT </w:instrText>
        </w:r>
        <w:r>
          <w:fldChar w:fldCharType="separate"/>
        </w:r>
        <w:r>
          <w:rPr>
            <w:noProof/>
          </w:rPr>
          <w:t>1</w:t>
        </w:r>
        <w:r>
          <w:fldChar w:fldCharType="end"/>
        </w:r>
      </w:p>
    </w:sdtContent>
  </w:sdt>
  <w:p w:rsidR="00052953" w:rsidRDefault="004647B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C9036B"/>
    <w:rsid w:val="001B142B"/>
    <w:rsid w:val="00246333"/>
    <w:rsid w:val="0044249D"/>
    <w:rsid w:val="004647B3"/>
    <w:rsid w:val="0072027C"/>
    <w:rsid w:val="007251AC"/>
    <w:rsid w:val="009A2AFD"/>
    <w:rsid w:val="00A2453F"/>
    <w:rsid w:val="00B77AAC"/>
    <w:rsid w:val="00C00FAB"/>
    <w:rsid w:val="00C20304"/>
    <w:rsid w:val="00C9036B"/>
    <w:rsid w:val="00D32EB7"/>
    <w:rsid w:val="00D97A4D"/>
    <w:rsid w:val="00E22AD6"/>
    <w:rsid w:val="00E31423"/>
    <w:rsid w:val="00EC3524"/>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6B"/>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C903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36B"/>
    <w:rPr>
      <w:rFonts w:ascii="Times New Roman" w:eastAsia="Times New Roman" w:hAnsi="Times New Roman" w:cs="Times New Roman"/>
      <w:b/>
      <w:bCs/>
      <w:sz w:val="36"/>
      <w:szCs w:val="36"/>
    </w:rPr>
  </w:style>
  <w:style w:type="paragraph" w:styleId="NormalWeb">
    <w:name w:val="Normal (Web)"/>
    <w:basedOn w:val="Normal"/>
    <w:uiPriority w:val="99"/>
    <w:rsid w:val="00C9036B"/>
    <w:pPr>
      <w:spacing w:before="100" w:beforeAutospacing="1" w:after="100" w:afterAutospacing="1"/>
    </w:pPr>
    <w:rPr>
      <w:sz w:val="24"/>
      <w:szCs w:val="24"/>
    </w:rPr>
  </w:style>
  <w:style w:type="paragraph" w:styleId="Footer">
    <w:name w:val="footer"/>
    <w:basedOn w:val="Normal"/>
    <w:link w:val="FooterChar"/>
    <w:uiPriority w:val="99"/>
    <w:unhideWhenUsed/>
    <w:rsid w:val="00C9036B"/>
    <w:pPr>
      <w:tabs>
        <w:tab w:val="center" w:pos="4680"/>
        <w:tab w:val="right" w:pos="9360"/>
      </w:tabs>
    </w:pPr>
  </w:style>
  <w:style w:type="character" w:customStyle="1" w:styleId="FooterChar">
    <w:name w:val="Footer Char"/>
    <w:basedOn w:val="DefaultParagraphFont"/>
    <w:link w:val="Footer"/>
    <w:uiPriority w:val="99"/>
    <w:rsid w:val="00C9036B"/>
    <w:rPr>
      <w:rFonts w:ascii="Times New Roman" w:eastAsia="Times New Roman" w:hAnsi="Times New Roman" w:cs="Times New Roman"/>
      <w:sz w:val="28"/>
      <w:szCs w:val="28"/>
    </w:rPr>
  </w:style>
  <w:style w:type="character" w:styleId="Strong">
    <w:name w:val="Strong"/>
    <w:basedOn w:val="DefaultParagraphFont"/>
    <w:uiPriority w:val="22"/>
    <w:qFormat/>
    <w:rsid w:val="00C9036B"/>
    <w:rPr>
      <w:b/>
      <w:bCs/>
    </w:rPr>
  </w:style>
  <w:style w:type="character" w:customStyle="1" w:styleId="apple-converted-space">
    <w:name w:val="apple-converted-space"/>
    <w:basedOn w:val="DefaultParagraphFont"/>
    <w:rsid w:val="00C20304"/>
  </w:style>
  <w:style w:type="character" w:styleId="Hyperlink">
    <w:name w:val="Hyperlink"/>
    <w:basedOn w:val="DefaultParagraphFont"/>
    <w:uiPriority w:val="99"/>
    <w:semiHidden/>
    <w:unhideWhenUsed/>
    <w:rsid w:val="00C20304"/>
    <w:rPr>
      <w:color w:val="0000FF"/>
      <w:u w:val="single"/>
    </w:rPr>
  </w:style>
  <w:style w:type="character" w:styleId="Emphasis">
    <w:name w:val="Emphasis"/>
    <w:basedOn w:val="DefaultParagraphFont"/>
    <w:uiPriority w:val="20"/>
    <w:qFormat/>
    <w:rsid w:val="00C20304"/>
    <w:rPr>
      <w:i/>
      <w:iCs/>
    </w:rPr>
  </w:style>
</w:styles>
</file>

<file path=word/webSettings.xml><?xml version="1.0" encoding="utf-8"?>
<w:webSettings xmlns:r="http://schemas.openxmlformats.org/officeDocument/2006/relationships" xmlns:w="http://schemas.openxmlformats.org/wordprocessingml/2006/main">
  <w:divs>
    <w:div w:id="189756752">
      <w:bodyDiv w:val="1"/>
      <w:marLeft w:val="0"/>
      <w:marRight w:val="0"/>
      <w:marTop w:val="0"/>
      <w:marBottom w:val="0"/>
      <w:divBdr>
        <w:top w:val="none" w:sz="0" w:space="0" w:color="auto"/>
        <w:left w:val="none" w:sz="0" w:space="0" w:color="auto"/>
        <w:bottom w:val="none" w:sz="0" w:space="0" w:color="auto"/>
        <w:right w:val="none" w:sz="0" w:space="0" w:color="auto"/>
      </w:divBdr>
    </w:div>
    <w:div w:id="1384258741">
      <w:bodyDiv w:val="1"/>
      <w:marLeft w:val="0"/>
      <w:marRight w:val="0"/>
      <w:marTop w:val="0"/>
      <w:marBottom w:val="0"/>
      <w:divBdr>
        <w:top w:val="none" w:sz="0" w:space="0" w:color="auto"/>
        <w:left w:val="none" w:sz="0" w:space="0" w:color="auto"/>
        <w:bottom w:val="none" w:sz="0" w:space="0" w:color="auto"/>
        <w:right w:val="none" w:sz="0" w:space="0" w:color="auto"/>
      </w:divBdr>
    </w:div>
    <w:div w:id="16419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quochoi.vn/UBTVQH/cacphienhop/quochoikhoaXIV/phienhopthu35/Pages/chuong-trinh-lam-viec.aspx?ItemID=4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9</cp:revision>
  <cp:lastPrinted>2019-07-14T01:20:00Z</cp:lastPrinted>
  <dcterms:created xsi:type="dcterms:W3CDTF">2019-07-13T23:58:00Z</dcterms:created>
  <dcterms:modified xsi:type="dcterms:W3CDTF">2019-07-14T01:22:00Z</dcterms:modified>
</cp:coreProperties>
</file>