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5F" w:rsidRPr="00460247" w:rsidRDefault="00695A5F" w:rsidP="00695A5F">
      <w:pPr>
        <w:ind w:firstLine="720"/>
        <w:jc w:val="center"/>
        <w:rPr>
          <w:b/>
          <w:lang w:eastAsia="vi-VN"/>
        </w:rPr>
      </w:pPr>
      <w:r>
        <w:rPr>
          <w:b/>
          <w:lang w:eastAsia="vi-VN"/>
        </w:rPr>
        <w:t>TIN TỨC TỔNG HỢP TUẦN 7</w:t>
      </w:r>
    </w:p>
    <w:p w:rsidR="00695A5F" w:rsidRPr="00460247" w:rsidRDefault="00695A5F" w:rsidP="00695A5F">
      <w:pPr>
        <w:jc w:val="center"/>
        <w:rPr>
          <w:b/>
        </w:rPr>
      </w:pPr>
      <w:r w:rsidRPr="00460247">
        <w:rPr>
          <w:b/>
        </w:rPr>
        <w:t xml:space="preserve">     (</w:t>
      </w:r>
      <w:r>
        <w:rPr>
          <w:b/>
        </w:rPr>
        <w:t>11</w:t>
      </w:r>
      <w:r w:rsidRPr="00460247">
        <w:rPr>
          <w:b/>
        </w:rPr>
        <w:t>/0</w:t>
      </w:r>
      <w:r>
        <w:rPr>
          <w:b/>
        </w:rPr>
        <w:t>2</w:t>
      </w:r>
      <w:r w:rsidRPr="00460247">
        <w:rPr>
          <w:b/>
        </w:rPr>
        <w:t xml:space="preserve">/2019 - </w:t>
      </w:r>
      <w:r>
        <w:rPr>
          <w:b/>
        </w:rPr>
        <w:t>15</w:t>
      </w:r>
      <w:r w:rsidRPr="00460247">
        <w:rPr>
          <w:b/>
        </w:rPr>
        <w:t>/0</w:t>
      </w:r>
      <w:r w:rsidR="00255E18">
        <w:rPr>
          <w:b/>
        </w:rPr>
        <w:t>2</w:t>
      </w:r>
      <w:r w:rsidRPr="00460247">
        <w:rPr>
          <w:b/>
        </w:rPr>
        <w:t>/2019)</w:t>
      </w:r>
    </w:p>
    <w:p w:rsidR="00255E18" w:rsidRDefault="00255E18" w:rsidP="00695A5F">
      <w:pPr>
        <w:pStyle w:val="NormalWeb"/>
        <w:shd w:val="clear" w:color="auto" w:fill="FFFFFF"/>
        <w:spacing w:before="0" w:beforeAutospacing="0" w:after="0" w:afterAutospacing="0"/>
        <w:ind w:firstLine="720"/>
        <w:jc w:val="both"/>
        <w:textAlignment w:val="baseline"/>
        <w:rPr>
          <w:b/>
          <w:sz w:val="28"/>
          <w:szCs w:val="28"/>
        </w:rPr>
      </w:pPr>
    </w:p>
    <w:p w:rsidR="00695A5F" w:rsidRPr="00CF248B" w:rsidRDefault="00695A5F" w:rsidP="00695A5F">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 Tin quốc tế</w:t>
      </w:r>
    </w:p>
    <w:p w:rsidR="009D440E" w:rsidRPr="009D440E" w:rsidRDefault="00695A5F" w:rsidP="001B1125">
      <w:pPr>
        <w:ind w:firstLine="720"/>
        <w:jc w:val="both"/>
      </w:pPr>
      <w:r w:rsidRPr="001B1125">
        <w:rPr>
          <w:b/>
        </w:rPr>
        <w:t>1.</w:t>
      </w:r>
      <w:r w:rsidRPr="001B1125">
        <w:t xml:space="preserve"> </w:t>
      </w:r>
      <w:r w:rsidR="009D440E" w:rsidRPr="001B1125">
        <w:t>Khóa họp 57 của Ủy ban Phát triển xã hội trực thuộc Hội đồng Kinh tế-Xã hội LHQ (ECOSOC) vừa khai mạc tại trụ sở LHQ ở New York, Mỹ, với chủ đề "Xử lý bất bình đẳng và thách thức đối với hòa nhập xã hội thông qua các chính sách lương, tài khóa và bảo trợ xã hội".</w:t>
      </w:r>
      <w:r w:rsidR="001B1125">
        <w:t xml:space="preserve"> </w:t>
      </w:r>
      <w:r w:rsidR="009D440E" w:rsidRPr="009D440E">
        <w:t>Tham dự khóa họp có đại diện các quốc gia thành viên LHQ, các tổ chức liên chính phủ, tổ chức phi chính phủ và nhiều đại biểu thanh niên.</w:t>
      </w:r>
    </w:p>
    <w:p w:rsidR="00695A5F" w:rsidRPr="001B1125" w:rsidRDefault="009D440E" w:rsidP="001B1125">
      <w:pPr>
        <w:ind w:firstLine="720"/>
        <w:jc w:val="both"/>
      </w:pPr>
      <w:r w:rsidRPr="001B1125">
        <w:t>Chia sẻ kinh nghiệm của ASEAN, Đại sứ Đặng Đình Quý khẳng định ASEAN đã có nhiều nỗ lực nhằm thu hẹp khoảng cách phát triển thông qua Sáng kiến liên kết ASEAN (IAI), một khuôn khổ hợp tác để các nước phát triển hơn hỗ trợ các nước khác, tạo điều kiện cho tất cả các nước ASEAN cùng phát triển và chia sẻ lợi ích từ tiến trình liên kết khu vực.</w:t>
      </w:r>
    </w:p>
    <w:p w:rsidR="00695A5F" w:rsidRDefault="00695A5F" w:rsidP="00695A5F">
      <w:pPr>
        <w:pStyle w:val="Heading2"/>
        <w:spacing w:before="0" w:beforeAutospacing="0" w:after="0" w:afterAutospacing="0"/>
        <w:ind w:firstLine="720"/>
        <w:jc w:val="both"/>
        <w:rPr>
          <w:b w:val="0"/>
          <w:i/>
          <w:sz w:val="28"/>
          <w:szCs w:val="28"/>
        </w:rPr>
      </w:pPr>
      <w:r w:rsidRPr="00CF248B">
        <w:rPr>
          <w:b w:val="0"/>
          <w:i/>
          <w:sz w:val="28"/>
          <w:szCs w:val="28"/>
        </w:rPr>
        <w:t xml:space="preserve">(Nguồn: Báo điện tử </w:t>
      </w:r>
      <w:r w:rsidRPr="00F8440D">
        <w:rPr>
          <w:b w:val="0"/>
          <w:i/>
          <w:sz w:val="28"/>
          <w:szCs w:val="28"/>
        </w:rPr>
        <w:t>Chính phủ Nước CHXHCNVN</w:t>
      </w:r>
      <w:r>
        <w:rPr>
          <w:i/>
          <w:sz w:val="28"/>
          <w:szCs w:val="28"/>
        </w:rPr>
        <w:t xml:space="preserve"> </w:t>
      </w:r>
      <w:r w:rsidRPr="00CF248B">
        <w:rPr>
          <w:b w:val="0"/>
          <w:i/>
          <w:sz w:val="28"/>
          <w:szCs w:val="28"/>
        </w:rPr>
        <w:t xml:space="preserve">đưa tin ngày </w:t>
      </w:r>
      <w:r w:rsidR="001B1125">
        <w:rPr>
          <w:b w:val="0"/>
          <w:i/>
          <w:sz w:val="28"/>
          <w:szCs w:val="28"/>
        </w:rPr>
        <w:t>12</w:t>
      </w:r>
      <w:r w:rsidRPr="00CF248B">
        <w:rPr>
          <w:b w:val="0"/>
          <w:i/>
          <w:sz w:val="28"/>
          <w:szCs w:val="28"/>
        </w:rPr>
        <w:t>/0</w:t>
      </w:r>
      <w:r w:rsidR="001B1125">
        <w:rPr>
          <w:b w:val="0"/>
          <w:i/>
          <w:sz w:val="28"/>
          <w:szCs w:val="28"/>
        </w:rPr>
        <w:t>2</w:t>
      </w:r>
      <w:r w:rsidRPr="00CF248B">
        <w:rPr>
          <w:b w:val="0"/>
          <w:i/>
          <w:sz w:val="28"/>
          <w:szCs w:val="28"/>
        </w:rPr>
        <w:t>/2019)</w:t>
      </w:r>
    </w:p>
    <w:p w:rsidR="00695A5F" w:rsidRPr="003E618C" w:rsidRDefault="00695A5F" w:rsidP="00695A5F">
      <w:pPr>
        <w:pStyle w:val="Heading2"/>
        <w:spacing w:before="0" w:beforeAutospacing="0" w:after="0" w:afterAutospacing="0"/>
        <w:ind w:firstLine="720"/>
        <w:jc w:val="both"/>
        <w:rPr>
          <w:i/>
          <w:sz w:val="16"/>
          <w:szCs w:val="16"/>
        </w:rPr>
      </w:pPr>
    </w:p>
    <w:p w:rsidR="00695A5F" w:rsidRPr="00CF248B" w:rsidRDefault="00695A5F" w:rsidP="00695A5F">
      <w:pPr>
        <w:pStyle w:val="NormalWeb"/>
        <w:spacing w:before="0" w:beforeAutospacing="0" w:after="0" w:afterAutospacing="0"/>
        <w:jc w:val="both"/>
        <w:rPr>
          <w:b/>
          <w:sz w:val="28"/>
          <w:szCs w:val="28"/>
        </w:rPr>
      </w:pPr>
      <w:r w:rsidRPr="00CF248B">
        <w:rPr>
          <w:sz w:val="28"/>
          <w:szCs w:val="28"/>
        </w:rPr>
        <w:tab/>
      </w:r>
      <w:r w:rsidRPr="00CF248B">
        <w:rPr>
          <w:b/>
          <w:sz w:val="28"/>
          <w:szCs w:val="28"/>
        </w:rPr>
        <w:t>II. Tin trong nước</w:t>
      </w:r>
    </w:p>
    <w:p w:rsidR="00695A5F" w:rsidRPr="009D440E" w:rsidRDefault="00695A5F" w:rsidP="005A49BD">
      <w:pPr>
        <w:pStyle w:val="NormalWeb"/>
        <w:spacing w:before="0" w:beforeAutospacing="0" w:after="0" w:afterAutospacing="0"/>
        <w:ind w:firstLine="720"/>
        <w:jc w:val="both"/>
        <w:rPr>
          <w:sz w:val="28"/>
          <w:szCs w:val="28"/>
        </w:rPr>
      </w:pPr>
      <w:r w:rsidRPr="009D440E">
        <w:rPr>
          <w:b/>
          <w:sz w:val="28"/>
          <w:szCs w:val="28"/>
        </w:rPr>
        <w:t>1.</w:t>
      </w:r>
      <w:r w:rsidRPr="009D440E">
        <w:rPr>
          <w:sz w:val="28"/>
          <w:szCs w:val="28"/>
        </w:rPr>
        <w:t xml:space="preserve"> </w:t>
      </w:r>
      <w:r w:rsidR="00FF23A0" w:rsidRPr="009D440E">
        <w:rPr>
          <w:sz w:val="28"/>
          <w:szCs w:val="28"/>
        </w:rPr>
        <w:t>Đúng 3 tháng trước thời điểm diễn ra Đại lễ Phật đản (Vesak) Liên Hợp Quốc năm 2019, Thủ tướng Nguyễn Xuân Phúc đã tới kiểm tra công tác chuẩn bị tại Trung tâm Văn hóa Phật giáo Tam Chúc, tại xã Ba Sao, huyện Kim Bảng, tỉnh Hà Nam.</w:t>
      </w:r>
    </w:p>
    <w:p w:rsidR="009D440E" w:rsidRPr="009D440E" w:rsidRDefault="009D440E" w:rsidP="009D440E">
      <w:pPr>
        <w:ind w:firstLine="720"/>
        <w:jc w:val="both"/>
      </w:pPr>
      <w:r w:rsidRPr="009D440E">
        <w:t>Chuẩn bị cho Đại lễ, hiện tại tất cả các hạng mục trong Trung tâm Văn hóa Phật giáo Tam Chúc đang được gấp rút thi công cả trong dịp Tết Kỷ Hợi để có thể hoàn thành trước thời điểm diễn ra Đại lễ vào tháng 5/2019.</w:t>
      </w:r>
    </w:p>
    <w:p w:rsidR="00255E18" w:rsidRDefault="009D440E" w:rsidP="009D440E">
      <w:pPr>
        <w:ind w:firstLine="720"/>
        <w:jc w:val="both"/>
      </w:pPr>
      <w:r w:rsidRPr="009D440E">
        <w:t xml:space="preserve">Dự kiến, Đại lễ Vesak 2019 sẽ tiếp đón khoảng hơn 10.000 người tham dự, bao gồm 1.500 chức sắc và lãnh đạo các Giáo hội, hệ phái Phật giáo, các nhà khoa học, nhà nghiên cứu Phật học cũng như các Phật tử thuộc nhiều truyền thống Phật giáo đến từ 90 - 100 quốc gia, vùng lãnh thổ trên khắp thế giới, cùng với khoảng 10.000 đồng bào Phật tử và nhân dân Việt Nam. </w:t>
      </w:r>
    </w:p>
    <w:p w:rsidR="009D440E" w:rsidRPr="009D440E" w:rsidRDefault="009D440E" w:rsidP="009D440E">
      <w:pPr>
        <w:ind w:firstLine="720"/>
        <w:jc w:val="both"/>
      </w:pPr>
      <w:r w:rsidRPr="009D440E">
        <w:t>Đại lễ Vesak 2019 dự kiến diễn ra tại tỉnh Hà Nam từ ngày 12-14/5 với chủ đề “Cách tiếp cận Phật giáo về sự lãnh đạo toàn cầu và trách nhiệm cùng chia sẻ vì xã hội bền vững”.</w:t>
      </w:r>
    </w:p>
    <w:p w:rsidR="00695A5F" w:rsidRDefault="00695A5F" w:rsidP="00695A5F">
      <w:pPr>
        <w:pStyle w:val="NormalWeb"/>
        <w:spacing w:before="0" w:beforeAutospacing="0" w:after="0" w:afterAutospacing="0"/>
        <w:ind w:firstLine="720"/>
        <w:jc w:val="both"/>
        <w:rPr>
          <w:i/>
          <w:sz w:val="28"/>
          <w:szCs w:val="28"/>
        </w:rPr>
      </w:pPr>
      <w:r w:rsidRPr="00CF248B">
        <w:rPr>
          <w:i/>
          <w:sz w:val="28"/>
          <w:szCs w:val="28"/>
        </w:rPr>
        <w:t xml:space="preserve">(Nguồn: Báo Điện tử Chính </w:t>
      </w:r>
      <w:r>
        <w:rPr>
          <w:i/>
          <w:sz w:val="28"/>
          <w:szCs w:val="28"/>
        </w:rPr>
        <w:t>phủ Nước CHXHCNVN đưa tin ngày 22</w:t>
      </w:r>
      <w:r w:rsidRPr="00CF248B">
        <w:rPr>
          <w:i/>
          <w:sz w:val="28"/>
          <w:szCs w:val="28"/>
        </w:rPr>
        <w:t>/0</w:t>
      </w:r>
      <w:r w:rsidR="001B1125">
        <w:rPr>
          <w:i/>
          <w:sz w:val="28"/>
          <w:szCs w:val="28"/>
        </w:rPr>
        <w:t>2</w:t>
      </w:r>
      <w:r w:rsidRPr="00CF248B">
        <w:rPr>
          <w:i/>
          <w:sz w:val="28"/>
          <w:szCs w:val="28"/>
        </w:rPr>
        <w:t>/2019)</w:t>
      </w:r>
    </w:p>
    <w:p w:rsidR="00695A5F" w:rsidRPr="003E618C" w:rsidRDefault="00695A5F" w:rsidP="00695A5F">
      <w:pPr>
        <w:pStyle w:val="NormalWeb"/>
        <w:spacing w:before="0" w:beforeAutospacing="0" w:after="0" w:afterAutospacing="0"/>
        <w:ind w:firstLine="720"/>
        <w:jc w:val="both"/>
        <w:rPr>
          <w:b/>
          <w:i/>
          <w:sz w:val="16"/>
          <w:szCs w:val="16"/>
        </w:rPr>
      </w:pPr>
    </w:p>
    <w:p w:rsidR="00695A5F" w:rsidRPr="00CF248B" w:rsidRDefault="00695A5F" w:rsidP="00695A5F">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III. Tin trong tỉnh</w:t>
      </w:r>
    </w:p>
    <w:p w:rsidR="00255E18" w:rsidRDefault="00695A5F" w:rsidP="00FF23A0">
      <w:pPr>
        <w:pStyle w:val="NormalWeb"/>
        <w:spacing w:before="0" w:beforeAutospacing="0" w:after="0" w:afterAutospacing="0"/>
        <w:ind w:firstLine="720"/>
        <w:jc w:val="both"/>
        <w:rPr>
          <w:sz w:val="28"/>
          <w:szCs w:val="28"/>
        </w:rPr>
      </w:pPr>
      <w:r w:rsidRPr="00FF23A0">
        <w:rPr>
          <w:rStyle w:val="Strong"/>
          <w:rFonts w:eastAsiaTheme="majorEastAsia"/>
          <w:sz w:val="28"/>
          <w:szCs w:val="28"/>
        </w:rPr>
        <w:t>1.</w:t>
      </w:r>
      <w:r w:rsidRPr="00FF23A0">
        <w:rPr>
          <w:sz w:val="28"/>
          <w:szCs w:val="28"/>
        </w:rPr>
        <w:t xml:space="preserve"> </w:t>
      </w:r>
      <w:r w:rsidR="002C52B8" w:rsidRPr="00FF23A0">
        <w:rPr>
          <w:sz w:val="28"/>
          <w:szCs w:val="28"/>
        </w:rPr>
        <w:t xml:space="preserve">Trong buổi sáng ngày 12/02 trong tỉnh </w:t>
      </w:r>
      <w:r w:rsidR="0029432A" w:rsidRPr="00FF23A0">
        <w:rPr>
          <w:sz w:val="28"/>
          <w:szCs w:val="28"/>
        </w:rPr>
        <w:t xml:space="preserve">tổ chức </w:t>
      </w:r>
      <w:r w:rsidR="002C52B8" w:rsidRPr="00FF23A0">
        <w:rPr>
          <w:sz w:val="28"/>
          <w:szCs w:val="28"/>
        </w:rPr>
        <w:t xml:space="preserve">nhiều hoạt động </w:t>
      </w:r>
      <w:r w:rsidR="0029432A" w:rsidRPr="00FF23A0">
        <w:rPr>
          <w:sz w:val="28"/>
          <w:szCs w:val="28"/>
        </w:rPr>
        <w:t>ra quân đầu năm 2019</w:t>
      </w:r>
      <w:r w:rsidR="002C52B8" w:rsidRPr="00FF23A0">
        <w:rPr>
          <w:sz w:val="28"/>
          <w:szCs w:val="28"/>
        </w:rPr>
        <w:t>:</w:t>
      </w:r>
      <w:r w:rsidR="001B1125">
        <w:rPr>
          <w:sz w:val="28"/>
          <w:szCs w:val="28"/>
        </w:rPr>
        <w:t xml:space="preserve"> </w:t>
      </w:r>
    </w:p>
    <w:p w:rsidR="00CC65A4" w:rsidRPr="00FF23A0" w:rsidRDefault="002C52B8" w:rsidP="00FF23A0">
      <w:pPr>
        <w:pStyle w:val="NormalWeb"/>
        <w:spacing w:before="0" w:beforeAutospacing="0" w:after="0" w:afterAutospacing="0"/>
        <w:ind w:firstLine="720"/>
        <w:jc w:val="both"/>
        <w:rPr>
          <w:sz w:val="28"/>
          <w:szCs w:val="28"/>
        </w:rPr>
      </w:pPr>
      <w:r w:rsidRPr="00FF23A0">
        <w:rPr>
          <w:rStyle w:val="Strong"/>
          <w:b w:val="0"/>
          <w:sz w:val="28"/>
          <w:szCs w:val="28"/>
        </w:rPr>
        <w:t>H</w:t>
      </w:r>
      <w:r w:rsidR="00181B71" w:rsidRPr="00FF23A0">
        <w:rPr>
          <w:rStyle w:val="Strong"/>
          <w:b w:val="0"/>
          <w:sz w:val="28"/>
          <w:szCs w:val="28"/>
        </w:rPr>
        <w:t>uyện Kon Rẫy tổ chức Lễ phát động ra quân xây dựng nông thôn mới đầu xuân 2019 tại thôn Kon Lung (xã Đăk Tơ Lung). Đến dự có đồng chí Nguyễn Văn Hùng - Ủy viên Trung ương Đảng, Bí thư Tỉnh ủy, Chủ tịch HĐND tỉnh; lãnh đạo Sở Nông nghiệp và Phát triển nông thôn, Sở Tư pháp, Hội Liên hiệp Phụ nữ tỉnh và đông đảo nhân dân thôn Kon Lung.</w:t>
      </w:r>
      <w:r w:rsidR="00181B71" w:rsidRPr="00FF23A0">
        <w:rPr>
          <w:sz w:val="28"/>
          <w:szCs w:val="28"/>
        </w:rPr>
        <w:t xml:space="preserve"> </w:t>
      </w:r>
    </w:p>
    <w:p w:rsidR="002C52B8" w:rsidRPr="00FF23A0" w:rsidRDefault="002C52B8" w:rsidP="00FF23A0">
      <w:pPr>
        <w:pStyle w:val="NormalWeb"/>
        <w:spacing w:before="0" w:beforeAutospacing="0" w:after="0" w:afterAutospacing="0"/>
        <w:ind w:firstLine="720"/>
        <w:jc w:val="both"/>
        <w:rPr>
          <w:sz w:val="28"/>
          <w:szCs w:val="28"/>
        </w:rPr>
      </w:pPr>
      <w:r w:rsidRPr="00FF23A0">
        <w:rPr>
          <w:rStyle w:val="Strong"/>
          <w:b w:val="0"/>
          <w:sz w:val="28"/>
          <w:szCs w:val="28"/>
        </w:rPr>
        <w:lastRenderedPageBreak/>
        <w:t>H</w:t>
      </w:r>
      <w:r w:rsidR="0029432A" w:rsidRPr="00FF23A0">
        <w:rPr>
          <w:rStyle w:val="Strong"/>
          <w:b w:val="0"/>
          <w:sz w:val="28"/>
          <w:szCs w:val="28"/>
        </w:rPr>
        <w:t>uyện Ia H'Drai tổ chức Lễ ra quân xây dựng nông thôn mới năm 2019 tại xã Ia Tơi và Lễ ra quân vệ sinh môi trường nông thôn, ký cam kết bảo vệ công trình kết cấu hạ tầng tại xã Ia Dom.</w:t>
      </w:r>
      <w:r w:rsidR="00181B71" w:rsidRPr="00FF23A0">
        <w:rPr>
          <w:rStyle w:val="Strong"/>
          <w:b w:val="0"/>
          <w:sz w:val="28"/>
          <w:szCs w:val="28"/>
        </w:rPr>
        <w:t xml:space="preserve"> </w:t>
      </w:r>
      <w:r w:rsidR="0029432A" w:rsidRPr="00FF23A0">
        <w:rPr>
          <w:sz w:val="28"/>
          <w:szCs w:val="28"/>
        </w:rPr>
        <w:t>Dự lễ có các đồng chí: Nguyễn Văn Hòa - Phó Bí thư Tỉnh ủy, Chủ tịch UBND tỉnh; Huỳnh Tấn Phục - Ủy viên Ban Thường vụ Tỉnh ủy, Trưởng Ban Tổ chức Tỉnh ủy; lãnh đạo các sở, ban, ngành của tỉnh, huyện Ia H’Drai, nhân dân xã Ia Tơi và xã Ia Dom.</w:t>
      </w:r>
    </w:p>
    <w:p w:rsidR="0029432A" w:rsidRPr="00FF23A0" w:rsidRDefault="00FF23A0" w:rsidP="00FF23A0">
      <w:pPr>
        <w:pStyle w:val="NormalWeb"/>
        <w:spacing w:before="0" w:beforeAutospacing="0" w:after="0" w:afterAutospacing="0"/>
        <w:ind w:firstLine="720"/>
        <w:jc w:val="both"/>
        <w:rPr>
          <w:rStyle w:val="Strong"/>
          <w:b w:val="0"/>
          <w:sz w:val="28"/>
          <w:szCs w:val="28"/>
        </w:rPr>
      </w:pPr>
      <w:r w:rsidRPr="00FF23A0">
        <w:rPr>
          <w:rStyle w:val="Strong"/>
          <w:b w:val="0"/>
          <w:sz w:val="28"/>
          <w:szCs w:val="28"/>
        </w:rPr>
        <w:t>Huyện Kon Plông, t</w:t>
      </w:r>
      <w:r w:rsidR="002C52B8" w:rsidRPr="00FF23A0">
        <w:rPr>
          <w:rStyle w:val="Strong"/>
          <w:b w:val="0"/>
          <w:sz w:val="28"/>
          <w:szCs w:val="28"/>
        </w:rPr>
        <w:t>ại thôn Măng Đen, xã Đăk Long, tổ chức Lễ ra quân chỉnh trang đô thị năm 2019. Tham dự Lễ ra quân có đồng chí Y Mửi - Phó Bí thư Thường trực Tỉnh ủy và lãnh đạo một số sở, ban, ngành của tỉnh.</w:t>
      </w:r>
      <w:r w:rsidR="00181B71" w:rsidRPr="00FF23A0">
        <w:rPr>
          <w:rStyle w:val="Strong"/>
          <w:b w:val="0"/>
          <w:sz w:val="28"/>
          <w:szCs w:val="28"/>
        </w:rPr>
        <w:t xml:space="preserve"> </w:t>
      </w:r>
      <w:r w:rsidR="002C52B8" w:rsidRPr="00FF23A0">
        <w:rPr>
          <w:rStyle w:val="Strong"/>
          <w:b w:val="0"/>
          <w:sz w:val="28"/>
          <w:szCs w:val="28"/>
        </w:rPr>
        <w:t xml:space="preserve">Tại </w:t>
      </w:r>
      <w:r w:rsidR="00181B71" w:rsidRPr="00FF23A0">
        <w:rPr>
          <w:rStyle w:val="Strong"/>
          <w:b w:val="0"/>
          <w:sz w:val="28"/>
          <w:szCs w:val="28"/>
        </w:rPr>
        <w:t>xã Pờ Ê tổ chức lễ ra quân đầu năm Kỷ Hợi 2019 xây dựng đường giao thông về khu sản xuất tại thôn Vi K’Tàu. Tham dự Lễ ra quân có đồng chí Lê Ngọc Tuấn - Ủy viên Ban Thường vụ Tỉnh ủy, Phó Chủ tịch Thường trực UBND tỉnh; lãnh đạo các sở, ngành; lãnh đạo huyện Kon Plông và đông đảo nhân dân xã Pờ Ê.</w:t>
      </w:r>
    </w:p>
    <w:p w:rsidR="002C52B8" w:rsidRPr="00FF23A0" w:rsidRDefault="002C52B8" w:rsidP="00FF23A0">
      <w:pPr>
        <w:pStyle w:val="NormalWeb"/>
        <w:spacing w:before="0" w:beforeAutospacing="0" w:after="0" w:afterAutospacing="0"/>
        <w:ind w:firstLine="720"/>
        <w:jc w:val="both"/>
        <w:rPr>
          <w:sz w:val="28"/>
          <w:szCs w:val="28"/>
        </w:rPr>
      </w:pPr>
      <w:r w:rsidRPr="00FF23A0">
        <w:rPr>
          <w:rStyle w:val="Strong"/>
          <w:b w:val="0"/>
          <w:sz w:val="28"/>
          <w:szCs w:val="28"/>
        </w:rPr>
        <w:t xml:space="preserve">Thành phố Kon Tum tổ chức Lễ ra quân phát động phong trào xây dựng nông thôn mới điểm tại thôn Kon Hngo Ktu, xã Vinh Quang. </w:t>
      </w:r>
      <w:r w:rsidRPr="00FF23A0">
        <w:rPr>
          <w:sz w:val="28"/>
          <w:szCs w:val="28"/>
        </w:rPr>
        <w:t>Dự lễ có các đồng chí: A Pớt - Phó Bí thư Tỉnh ủy, Trưởng đoàn ĐBQH tỉnh; Nguyễn Đức Tuy - Ủy viên Ban Thường vụ Tỉnh ủy, Bí thư Thành ủy Kon Tum; Trần Thị Nga - Phó Chủ tịch UBND tỉnh; lãnh đạo các sở, ban, ngành của tỉnh, thành phố Kon Tum và đông đảo bà con nhân dân thôn Kon Hngo Ktu.</w:t>
      </w:r>
    </w:p>
    <w:p w:rsidR="00CC65A4" w:rsidRPr="00FF23A0" w:rsidRDefault="00FF23A0" w:rsidP="00FF23A0">
      <w:pPr>
        <w:pStyle w:val="NormalWeb"/>
        <w:spacing w:before="0" w:beforeAutospacing="0" w:after="0" w:afterAutospacing="0"/>
        <w:ind w:firstLine="720"/>
        <w:jc w:val="both"/>
        <w:rPr>
          <w:sz w:val="28"/>
          <w:szCs w:val="28"/>
        </w:rPr>
      </w:pPr>
      <w:r w:rsidRPr="00FF23A0">
        <w:rPr>
          <w:rStyle w:val="Strong"/>
          <w:b w:val="0"/>
          <w:sz w:val="28"/>
          <w:szCs w:val="28"/>
        </w:rPr>
        <w:t>H</w:t>
      </w:r>
      <w:r w:rsidR="00CC65A4" w:rsidRPr="00FF23A0">
        <w:rPr>
          <w:rStyle w:val="Strong"/>
          <w:b w:val="0"/>
          <w:sz w:val="28"/>
          <w:szCs w:val="28"/>
        </w:rPr>
        <w:t xml:space="preserve">uyện Tu Mơ Rông 11/11 xã đồng loạt tổ chức Lễ ra quân đầu năm 2019 thực hiện Chương trình mục tiêu Quốc gia về xây dựng nông thôn mới. </w:t>
      </w:r>
      <w:r w:rsidR="00CC65A4" w:rsidRPr="00FF23A0">
        <w:rPr>
          <w:sz w:val="28"/>
          <w:szCs w:val="28"/>
        </w:rPr>
        <w:t>Đồng chí Võ Ngọc Trung- Ủy viên Ban Thường vụ Tỉnh ủy, Chủ nhiệm Ủy ban Kiểm tra Tỉnh ủy, lãnh đạo Sở Công thương, lãnh đạo huyện Tu Mơ Rông dự Lễ ra quân tại thôn Măng Rương (xã Ngọc Lây).</w:t>
      </w:r>
    </w:p>
    <w:p w:rsidR="00CC65A4" w:rsidRPr="00FF23A0" w:rsidRDefault="00FF23A0" w:rsidP="00FF23A0">
      <w:pPr>
        <w:pStyle w:val="NormalWeb"/>
        <w:spacing w:before="0" w:beforeAutospacing="0" w:after="0" w:afterAutospacing="0"/>
        <w:ind w:firstLine="720"/>
        <w:jc w:val="both"/>
        <w:rPr>
          <w:rStyle w:val="Strong"/>
          <w:b w:val="0"/>
          <w:sz w:val="28"/>
          <w:szCs w:val="28"/>
        </w:rPr>
      </w:pPr>
      <w:r w:rsidRPr="00FF23A0">
        <w:rPr>
          <w:rStyle w:val="Strong"/>
          <w:b w:val="0"/>
          <w:sz w:val="28"/>
          <w:szCs w:val="28"/>
        </w:rPr>
        <w:t>Huyện Đăk Glei, t</w:t>
      </w:r>
      <w:r w:rsidR="00CC65A4" w:rsidRPr="00FF23A0">
        <w:rPr>
          <w:rStyle w:val="Strong"/>
          <w:b w:val="0"/>
          <w:sz w:val="28"/>
          <w:szCs w:val="28"/>
        </w:rPr>
        <w:t>ại thôn Peng Seil, xã Đăk Pék, tổ chức Lễ ra quân làm công tác dân vận gắn với xây dựng nông thôn mới. Tham dự Lễ ra quân có đồng chí Kring Ba - Ủy viên Ban Thường vụ Tỉnh ủy, Phó Chủ tịch Thường trực HĐND tỉnh và một số sở, ban, ngành của tỉnh; lãnh đạo huyện Đăk Glei và đông đảo cán bộ, nhân dân thôn Peng Seil.</w:t>
      </w:r>
    </w:p>
    <w:p w:rsidR="00CC65A4" w:rsidRPr="00FF23A0" w:rsidRDefault="00FF23A0" w:rsidP="00FF23A0">
      <w:pPr>
        <w:pStyle w:val="NormalWeb"/>
        <w:spacing w:before="0" w:beforeAutospacing="0" w:after="0" w:afterAutospacing="0"/>
        <w:ind w:firstLine="720"/>
        <w:jc w:val="both"/>
        <w:rPr>
          <w:sz w:val="28"/>
          <w:szCs w:val="28"/>
        </w:rPr>
      </w:pPr>
      <w:r w:rsidRPr="00FF23A0">
        <w:rPr>
          <w:rStyle w:val="Strong"/>
          <w:b w:val="0"/>
          <w:sz w:val="28"/>
          <w:szCs w:val="28"/>
        </w:rPr>
        <w:t xml:space="preserve">Huyện Ngọc Hội, </w:t>
      </w:r>
      <w:r w:rsidR="00CC65A4" w:rsidRPr="00FF23A0">
        <w:rPr>
          <w:rStyle w:val="Strong"/>
          <w:b w:val="0"/>
          <w:sz w:val="28"/>
          <w:szCs w:val="28"/>
        </w:rPr>
        <w:t>UBND xã Bờ Y ra quân xây dựng nông thôn mới tại thôn Măng Tôn và UBND thị trấn Plei Kần ra quân vệ sinh môi trường đô thị, ký cam kết bảo vệ kết cấu hạ tầng giao thông tuyến đường Hoàng Thị Loan.</w:t>
      </w:r>
      <w:r w:rsidRPr="00FF23A0">
        <w:rPr>
          <w:rStyle w:val="Strong"/>
          <w:sz w:val="28"/>
          <w:szCs w:val="28"/>
        </w:rPr>
        <w:t xml:space="preserve"> </w:t>
      </w:r>
      <w:r w:rsidR="00CC65A4" w:rsidRPr="00FF23A0">
        <w:rPr>
          <w:sz w:val="28"/>
          <w:szCs w:val="28"/>
        </w:rPr>
        <w:t>Đến dự có các đồng chí: Lê Thị Kim Đơn - Ủy viên Ban Thường vụ Tỉnh ủy, Trưởng Ban Tuyên giáo Tỉnh ủy; Phạm Thanh Hà - Ủy viên Ban Thường vụ Tỉnh ủy, Trưởng Ban quản lý Khu kinh tế tỉnh; Nguyễn Hữu Tháp - Phó Chủ tịch UBND tỉnh; đại diện lãnh đạo Huyện ủy-HĐND-UBND huyện Ngọc Hồi.</w:t>
      </w:r>
    </w:p>
    <w:p w:rsidR="002C52B8" w:rsidRPr="00FF23A0" w:rsidRDefault="00FF23A0" w:rsidP="00FF23A0">
      <w:pPr>
        <w:pStyle w:val="NormalWeb"/>
        <w:spacing w:before="0" w:beforeAutospacing="0" w:after="0" w:afterAutospacing="0"/>
        <w:ind w:firstLine="720"/>
        <w:jc w:val="both"/>
        <w:rPr>
          <w:b/>
          <w:sz w:val="28"/>
          <w:szCs w:val="28"/>
        </w:rPr>
      </w:pPr>
      <w:r w:rsidRPr="00FF23A0">
        <w:rPr>
          <w:rStyle w:val="Strong"/>
          <w:b w:val="0"/>
          <w:sz w:val="28"/>
          <w:szCs w:val="28"/>
        </w:rPr>
        <w:t>Huyện Sa Thầy</w:t>
      </w:r>
      <w:r w:rsidR="00CC65A4" w:rsidRPr="00FF23A0">
        <w:rPr>
          <w:rStyle w:val="Strong"/>
          <w:b w:val="0"/>
          <w:sz w:val="28"/>
          <w:szCs w:val="28"/>
        </w:rPr>
        <w:t>, tại thôn Hòa Bình, xã Sa Nghĩa, tổ chức ra quân phát động phong trào xây dựng nông thôn mới năm 2019. Đến dự có Đại tá Trương Quang Nhạn - Ủy viên Ban Thường vụ Tỉnh ủy, Chỉ huy trưởng Bộ Chỉ huy Quân sự tỉnh; đồng chí Nguyễn Thế Hải - Phó Chủ tịch HĐND tỉnh; đại diện các sở, ban ngành, lãnh đạo Huyện ủy Sa Thầy và đông đảo nhân dân trên địa bàn.</w:t>
      </w:r>
    </w:p>
    <w:p w:rsidR="00695A5F" w:rsidRPr="001B1125" w:rsidRDefault="00695A5F" w:rsidP="001B1125">
      <w:pPr>
        <w:pStyle w:val="NormalWeb"/>
        <w:spacing w:before="0" w:beforeAutospacing="0" w:after="0" w:afterAutospacing="0"/>
        <w:ind w:firstLine="720"/>
        <w:jc w:val="both"/>
        <w:rPr>
          <w:i/>
          <w:sz w:val="28"/>
          <w:szCs w:val="28"/>
        </w:rPr>
      </w:pPr>
      <w:r w:rsidRPr="00CF248B">
        <w:rPr>
          <w:i/>
          <w:sz w:val="28"/>
          <w:szCs w:val="28"/>
        </w:rPr>
        <w:t>(Nguồn: Báo Điệ</w:t>
      </w:r>
      <w:r>
        <w:rPr>
          <w:i/>
          <w:sz w:val="28"/>
          <w:szCs w:val="28"/>
        </w:rPr>
        <w:t xml:space="preserve">n tử tỉnh Kon Tum đưa tin ngày </w:t>
      </w:r>
      <w:r w:rsidR="00FF23A0">
        <w:rPr>
          <w:i/>
          <w:sz w:val="28"/>
          <w:szCs w:val="28"/>
        </w:rPr>
        <w:t>1</w:t>
      </w:r>
      <w:r>
        <w:rPr>
          <w:i/>
          <w:sz w:val="28"/>
          <w:szCs w:val="28"/>
        </w:rPr>
        <w:t>2</w:t>
      </w:r>
      <w:r w:rsidRPr="00CF248B">
        <w:rPr>
          <w:i/>
          <w:sz w:val="28"/>
          <w:szCs w:val="28"/>
        </w:rPr>
        <w:t>/0</w:t>
      </w:r>
      <w:r w:rsidR="00FF23A0">
        <w:rPr>
          <w:i/>
          <w:sz w:val="28"/>
          <w:szCs w:val="28"/>
        </w:rPr>
        <w:t>2</w:t>
      </w:r>
      <w:r w:rsidRPr="00CF248B">
        <w:rPr>
          <w:i/>
          <w:sz w:val="28"/>
          <w:szCs w:val="28"/>
        </w:rPr>
        <w:t>/2019)</w:t>
      </w:r>
    </w:p>
    <w:p w:rsidR="00246333" w:rsidRDefault="001B1125">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184.1pt;margin-top:6.75pt;width:8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sectPr w:rsidR="00246333" w:rsidSect="00E62990">
      <w:footerReference w:type="default" r:id="rId6"/>
      <w:pgSz w:w="11907" w:h="16840" w:code="9"/>
      <w:pgMar w:top="1021" w:right="102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671" w:rsidRDefault="006D2671" w:rsidP="00AB34B2">
      <w:r>
        <w:separator/>
      </w:r>
    </w:p>
  </w:endnote>
  <w:endnote w:type="continuationSeparator" w:id="1">
    <w:p w:rsidR="006D2671" w:rsidRDefault="006D2671" w:rsidP="00AB3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AB34B2">
        <w:pPr>
          <w:pStyle w:val="Footer"/>
          <w:jc w:val="center"/>
        </w:pPr>
        <w:r>
          <w:fldChar w:fldCharType="begin"/>
        </w:r>
        <w:r w:rsidR="005A49BD">
          <w:instrText xml:space="preserve"> PAGE   \* MERGEFORMAT </w:instrText>
        </w:r>
        <w:r>
          <w:fldChar w:fldCharType="separate"/>
        </w:r>
        <w:r w:rsidR="00255E18">
          <w:rPr>
            <w:noProof/>
          </w:rPr>
          <w:t>1</w:t>
        </w:r>
        <w:r>
          <w:fldChar w:fldCharType="end"/>
        </w:r>
      </w:p>
    </w:sdtContent>
  </w:sdt>
  <w:p w:rsidR="002C0B0F" w:rsidRDefault="006D2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671" w:rsidRDefault="006D2671" w:rsidP="00AB34B2">
      <w:r>
        <w:separator/>
      </w:r>
    </w:p>
  </w:footnote>
  <w:footnote w:type="continuationSeparator" w:id="1">
    <w:p w:rsidR="006D2671" w:rsidRDefault="006D2671" w:rsidP="00AB3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95A5F"/>
    <w:rsid w:val="00103C4E"/>
    <w:rsid w:val="00181B71"/>
    <w:rsid w:val="001B1125"/>
    <w:rsid w:val="00246333"/>
    <w:rsid w:val="00255E18"/>
    <w:rsid w:val="0029432A"/>
    <w:rsid w:val="002C52B8"/>
    <w:rsid w:val="00436351"/>
    <w:rsid w:val="0044249D"/>
    <w:rsid w:val="005A49BD"/>
    <w:rsid w:val="00695A5F"/>
    <w:rsid w:val="006D2671"/>
    <w:rsid w:val="009A2AFD"/>
    <w:rsid w:val="009D440E"/>
    <w:rsid w:val="00AB34B2"/>
    <w:rsid w:val="00CC65A4"/>
    <w:rsid w:val="00E31423"/>
    <w:rsid w:val="00EC7AC7"/>
    <w:rsid w:val="00FF2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5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695A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A5F"/>
    <w:rPr>
      <w:rFonts w:ascii="Times New Roman" w:eastAsia="Times New Roman" w:hAnsi="Times New Roman" w:cs="Times New Roman"/>
      <w:b/>
      <w:bCs/>
      <w:sz w:val="36"/>
      <w:szCs w:val="36"/>
    </w:rPr>
  </w:style>
  <w:style w:type="paragraph" w:styleId="NormalWeb">
    <w:name w:val="Normal (Web)"/>
    <w:basedOn w:val="Normal"/>
    <w:uiPriority w:val="99"/>
    <w:rsid w:val="00695A5F"/>
    <w:pPr>
      <w:spacing w:before="100" w:beforeAutospacing="1" w:after="100" w:afterAutospacing="1"/>
    </w:pPr>
    <w:rPr>
      <w:sz w:val="24"/>
      <w:szCs w:val="24"/>
    </w:rPr>
  </w:style>
  <w:style w:type="paragraph" w:styleId="Footer">
    <w:name w:val="footer"/>
    <w:basedOn w:val="Normal"/>
    <w:link w:val="FooterChar"/>
    <w:uiPriority w:val="99"/>
    <w:unhideWhenUsed/>
    <w:rsid w:val="00695A5F"/>
    <w:pPr>
      <w:tabs>
        <w:tab w:val="center" w:pos="4680"/>
        <w:tab w:val="right" w:pos="9360"/>
      </w:tabs>
    </w:pPr>
  </w:style>
  <w:style w:type="character" w:customStyle="1" w:styleId="FooterChar">
    <w:name w:val="Footer Char"/>
    <w:basedOn w:val="DefaultParagraphFont"/>
    <w:link w:val="Footer"/>
    <w:uiPriority w:val="99"/>
    <w:rsid w:val="00695A5F"/>
    <w:rPr>
      <w:rFonts w:ascii="Times New Roman" w:eastAsia="Times New Roman" w:hAnsi="Times New Roman" w:cs="Times New Roman"/>
      <w:sz w:val="28"/>
      <w:szCs w:val="28"/>
    </w:rPr>
  </w:style>
  <w:style w:type="character" w:styleId="Strong">
    <w:name w:val="Strong"/>
    <w:basedOn w:val="DefaultParagraphFont"/>
    <w:uiPriority w:val="22"/>
    <w:qFormat/>
    <w:rsid w:val="00695A5F"/>
    <w:rPr>
      <w:b/>
      <w:bCs/>
    </w:rPr>
  </w:style>
</w:styles>
</file>

<file path=word/webSettings.xml><?xml version="1.0" encoding="utf-8"?>
<w:webSettings xmlns:r="http://schemas.openxmlformats.org/officeDocument/2006/relationships" xmlns:w="http://schemas.openxmlformats.org/wordprocessingml/2006/main">
  <w:divs>
    <w:div w:id="267547012">
      <w:bodyDiv w:val="1"/>
      <w:marLeft w:val="0"/>
      <w:marRight w:val="0"/>
      <w:marTop w:val="0"/>
      <w:marBottom w:val="0"/>
      <w:divBdr>
        <w:top w:val="none" w:sz="0" w:space="0" w:color="auto"/>
        <w:left w:val="none" w:sz="0" w:space="0" w:color="auto"/>
        <w:bottom w:val="none" w:sz="0" w:space="0" w:color="auto"/>
        <w:right w:val="none" w:sz="0" w:space="0" w:color="auto"/>
      </w:divBdr>
    </w:div>
    <w:div w:id="390268965">
      <w:bodyDiv w:val="1"/>
      <w:marLeft w:val="0"/>
      <w:marRight w:val="0"/>
      <w:marTop w:val="0"/>
      <w:marBottom w:val="0"/>
      <w:divBdr>
        <w:top w:val="none" w:sz="0" w:space="0" w:color="auto"/>
        <w:left w:val="none" w:sz="0" w:space="0" w:color="auto"/>
        <w:bottom w:val="none" w:sz="0" w:space="0" w:color="auto"/>
        <w:right w:val="none" w:sz="0" w:space="0" w:color="auto"/>
      </w:divBdr>
      <w:divsChild>
        <w:div w:id="1123423517">
          <w:marLeft w:val="0"/>
          <w:marRight w:val="0"/>
          <w:marTop w:val="0"/>
          <w:marBottom w:val="0"/>
          <w:divBdr>
            <w:top w:val="none" w:sz="0" w:space="0" w:color="auto"/>
            <w:left w:val="none" w:sz="0" w:space="0" w:color="auto"/>
            <w:bottom w:val="none" w:sz="0" w:space="0" w:color="auto"/>
            <w:right w:val="none" w:sz="0" w:space="0" w:color="auto"/>
          </w:divBdr>
        </w:div>
      </w:divsChild>
    </w:div>
    <w:div w:id="682823489">
      <w:bodyDiv w:val="1"/>
      <w:marLeft w:val="0"/>
      <w:marRight w:val="0"/>
      <w:marTop w:val="0"/>
      <w:marBottom w:val="0"/>
      <w:divBdr>
        <w:top w:val="none" w:sz="0" w:space="0" w:color="auto"/>
        <w:left w:val="none" w:sz="0" w:space="0" w:color="auto"/>
        <w:bottom w:val="none" w:sz="0" w:space="0" w:color="auto"/>
        <w:right w:val="none" w:sz="0" w:space="0" w:color="auto"/>
      </w:divBdr>
    </w:div>
    <w:div w:id="1024096771">
      <w:bodyDiv w:val="1"/>
      <w:marLeft w:val="0"/>
      <w:marRight w:val="0"/>
      <w:marTop w:val="0"/>
      <w:marBottom w:val="0"/>
      <w:divBdr>
        <w:top w:val="none" w:sz="0" w:space="0" w:color="auto"/>
        <w:left w:val="none" w:sz="0" w:space="0" w:color="auto"/>
        <w:bottom w:val="none" w:sz="0" w:space="0" w:color="auto"/>
        <w:right w:val="none" w:sz="0" w:space="0" w:color="auto"/>
      </w:divBdr>
    </w:div>
    <w:div w:id="1338268999">
      <w:bodyDiv w:val="1"/>
      <w:marLeft w:val="0"/>
      <w:marRight w:val="0"/>
      <w:marTop w:val="0"/>
      <w:marBottom w:val="0"/>
      <w:divBdr>
        <w:top w:val="none" w:sz="0" w:space="0" w:color="auto"/>
        <w:left w:val="none" w:sz="0" w:space="0" w:color="auto"/>
        <w:bottom w:val="none" w:sz="0" w:space="0" w:color="auto"/>
        <w:right w:val="none" w:sz="0" w:space="0" w:color="auto"/>
      </w:divBdr>
    </w:div>
    <w:div w:id="1972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6</cp:revision>
  <cp:lastPrinted>2019-02-15T06:38:00Z</cp:lastPrinted>
  <dcterms:created xsi:type="dcterms:W3CDTF">2019-02-15T02:22:00Z</dcterms:created>
  <dcterms:modified xsi:type="dcterms:W3CDTF">2019-02-15T06:47:00Z</dcterms:modified>
</cp:coreProperties>
</file>